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9" w:rsidRDefault="000E1131" w:rsidP="002B7353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612630" cy="6983730"/>
            <wp:effectExtent l="19050" t="0" r="7620" b="0"/>
            <wp:docPr id="3" name="Рисунок 3" descr="C:\Documents and Settings\Admin\Local Settings\Temporary Internet Files\Content.Word\муниципальное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муниципальное зад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698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C9" w:rsidRDefault="009801C9" w:rsidP="009801C9">
      <w:pPr>
        <w:pStyle w:val="a3"/>
        <w:rPr>
          <w:rFonts w:ascii="Times New Roman" w:hAnsi="Times New Roman"/>
          <w:sz w:val="24"/>
          <w:szCs w:val="24"/>
        </w:rPr>
      </w:pPr>
    </w:p>
    <w:p w:rsidR="009801C9" w:rsidRDefault="009801C9" w:rsidP="009801C9">
      <w:pPr>
        <w:pStyle w:val="a3"/>
        <w:rPr>
          <w:rFonts w:ascii="Times New Roman" w:hAnsi="Times New Roman"/>
          <w:sz w:val="24"/>
          <w:szCs w:val="24"/>
        </w:rPr>
      </w:pPr>
    </w:p>
    <w:p w:rsidR="009801C9" w:rsidRDefault="009801C9" w:rsidP="009801C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3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2143"/>
        <w:gridCol w:w="1560"/>
        <w:gridCol w:w="1843"/>
        <w:gridCol w:w="1701"/>
        <w:gridCol w:w="1701"/>
        <w:gridCol w:w="1842"/>
        <w:gridCol w:w="1701"/>
        <w:gridCol w:w="993"/>
      </w:tblGrid>
      <w:tr w:rsidR="001A1C64" w:rsidRPr="00097DBF" w:rsidTr="00996B6F">
        <w:trPr>
          <w:trHeight w:val="703"/>
        </w:trPr>
        <w:tc>
          <w:tcPr>
            <w:tcW w:w="834" w:type="dxa"/>
            <w:vMerge w:val="restart"/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143" w:type="dxa"/>
            <w:vMerge w:val="restart"/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1560" w:type="dxa"/>
            <w:vMerge w:val="restart"/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Основа для предоставления (безвозмездно, частично платная, платная)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Количество потребителей, чел./ед.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Количество потребителей, которым возможно оказать государственную услугу, чел.</w:t>
            </w:r>
          </w:p>
        </w:tc>
      </w:tr>
      <w:tr w:rsidR="00086DF2" w:rsidRPr="00097DBF" w:rsidTr="00996B6F">
        <w:trPr>
          <w:trHeight w:val="960"/>
        </w:trPr>
        <w:tc>
          <w:tcPr>
            <w:tcW w:w="834" w:type="dxa"/>
            <w:vMerge/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6DF2" w:rsidRPr="00097DBF" w:rsidRDefault="00086DF2" w:rsidP="0014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Отчетный год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DF2" w:rsidRPr="00097DBF" w:rsidRDefault="00086DF2" w:rsidP="00DB00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Текущий финансовый год 201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086DF2" w:rsidRPr="00097DBF" w:rsidRDefault="00086DF2" w:rsidP="00DB00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год 201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86DF2" w:rsidRPr="00097DBF" w:rsidRDefault="00086DF2" w:rsidP="00086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Отчетный год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DF2" w:rsidRPr="00097DBF" w:rsidRDefault="00086DF2" w:rsidP="00086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086DF2" w:rsidRPr="00097DBF" w:rsidRDefault="00086DF2" w:rsidP="00086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финансовый год </w:t>
            </w:r>
          </w:p>
        </w:tc>
      </w:tr>
      <w:tr w:rsidR="00147527" w:rsidRPr="00097DBF" w:rsidTr="00996B6F">
        <w:tc>
          <w:tcPr>
            <w:tcW w:w="834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7DBF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</w:tcPr>
          <w:p w:rsidR="00147527" w:rsidRPr="008F0570" w:rsidRDefault="00147527" w:rsidP="008F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физические лица     (</w:t>
            </w:r>
            <w:r w:rsidRPr="008F0570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дети в возрасте от 7 до 18 лет) </w:t>
            </w:r>
          </w:p>
        </w:tc>
        <w:tc>
          <w:tcPr>
            <w:tcW w:w="1560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1843" w:type="dxa"/>
          </w:tcPr>
          <w:p w:rsidR="00147527" w:rsidRPr="00336DFE" w:rsidRDefault="00147527" w:rsidP="00A17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  <w:tc>
          <w:tcPr>
            <w:tcW w:w="1701" w:type="dxa"/>
          </w:tcPr>
          <w:p w:rsidR="00147527" w:rsidRPr="00336DFE" w:rsidRDefault="00147527" w:rsidP="00A17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527" w:rsidRPr="00336DFE" w:rsidRDefault="00147527" w:rsidP="0014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842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47527" w:rsidRPr="00097DBF" w:rsidTr="00996B6F">
        <w:tc>
          <w:tcPr>
            <w:tcW w:w="834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3" w:type="dxa"/>
          </w:tcPr>
          <w:p w:rsidR="00147527" w:rsidRPr="008F0570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8F0570">
              <w:rPr>
                <w:rFonts w:ascii="Times New Roman" w:hAnsi="Times New Roman"/>
                <w:color w:val="222222"/>
                <w:sz w:val="20"/>
                <w:szCs w:val="20"/>
              </w:rPr>
              <w:t>педагоги УДО</w:t>
            </w:r>
          </w:p>
        </w:tc>
        <w:tc>
          <w:tcPr>
            <w:tcW w:w="1560" w:type="dxa"/>
          </w:tcPr>
          <w:p w:rsidR="00147527" w:rsidRDefault="00147527" w:rsidP="008F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1843" w:type="dxa"/>
          </w:tcPr>
          <w:p w:rsidR="00147527" w:rsidRPr="00336DFE" w:rsidRDefault="00147527" w:rsidP="00A171A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147527" w:rsidRPr="00336DFE" w:rsidRDefault="00147527" w:rsidP="00A171A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527" w:rsidRPr="00336DFE" w:rsidRDefault="00147527" w:rsidP="00996B6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A1C64" w:rsidRPr="00DC6651" w:rsidRDefault="001A1C64" w:rsidP="001A1C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6651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(состав) государственной услуги.</w:t>
      </w:r>
    </w:p>
    <w:p w:rsidR="001A1C64" w:rsidRDefault="001A1C64" w:rsidP="001A1C64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C6651">
        <w:rPr>
          <w:rFonts w:ascii="Times New Roman" w:hAnsi="Times New Roman"/>
          <w:sz w:val="24"/>
          <w:szCs w:val="24"/>
        </w:rPr>
        <w:t>Показатели качества оказываемой услуги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91"/>
        <w:gridCol w:w="720"/>
        <w:gridCol w:w="2700"/>
        <w:gridCol w:w="2478"/>
        <w:gridCol w:w="1842"/>
        <w:gridCol w:w="1620"/>
        <w:gridCol w:w="1499"/>
      </w:tblGrid>
      <w:tr w:rsidR="001A1C64" w:rsidRPr="00097DBF" w:rsidTr="009801C9">
        <w:trPr>
          <w:trHeight w:val="460"/>
        </w:trPr>
        <w:tc>
          <w:tcPr>
            <w:tcW w:w="851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1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:rsidR="001A1C64" w:rsidRPr="00097DBF" w:rsidRDefault="001A1C64" w:rsidP="001A1C64">
            <w:pPr>
              <w:pStyle w:val="a3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Значение показа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качества  муниципальной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</w:tc>
        <w:tc>
          <w:tcPr>
            <w:tcW w:w="1499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775B9" w:rsidRPr="00097DBF" w:rsidTr="009801C9">
        <w:trPr>
          <w:trHeight w:val="651"/>
        </w:trPr>
        <w:tc>
          <w:tcPr>
            <w:tcW w:w="851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F775B9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F775B9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5B9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Очередн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финансовый год 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41" w:rsidRPr="00097DBF" w:rsidTr="009801C9">
        <w:trPr>
          <w:trHeight w:val="306"/>
        </w:trPr>
        <w:tc>
          <w:tcPr>
            <w:tcW w:w="14601" w:type="dxa"/>
            <w:gridSpan w:val="8"/>
            <w:tcBorders>
              <w:bottom w:val="single" w:sz="4" w:space="0" w:color="auto"/>
            </w:tcBorders>
          </w:tcPr>
          <w:p w:rsidR="00A02C41" w:rsidRDefault="00A02C41" w:rsidP="00A02C41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дополнительного образования детей</w:t>
            </w:r>
          </w:p>
        </w:tc>
      </w:tr>
      <w:tr w:rsidR="00DB008C" w:rsidRPr="00097DBF" w:rsidTr="00147527">
        <w:trPr>
          <w:trHeight w:val="850"/>
        </w:trPr>
        <w:tc>
          <w:tcPr>
            <w:tcW w:w="851" w:type="dxa"/>
            <w:tcBorders>
              <w:bottom w:val="single" w:sz="4" w:space="0" w:color="auto"/>
            </w:tcBorders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ED6">
              <w:rPr>
                <w:rFonts w:ascii="Times New Roman" w:hAnsi="Times New Roman"/>
                <w:sz w:val="20"/>
                <w:szCs w:val="20"/>
              </w:rPr>
              <w:t>К=Зс</w:t>
            </w:r>
            <w:proofErr w:type="spellEnd"/>
            <w:proofErr w:type="gramStart"/>
            <w:r w:rsidRPr="00BB6ED6">
              <w:rPr>
                <w:rFonts w:ascii="Times New Roman" w:hAnsi="Times New Roman"/>
                <w:sz w:val="20"/>
                <w:szCs w:val="20"/>
              </w:rPr>
              <w:t>/С</w:t>
            </w:r>
            <w:proofErr w:type="gramEnd"/>
            <w:r w:rsidRPr="00BB6ED6">
              <w:rPr>
                <w:rFonts w:ascii="Times New Roman" w:hAnsi="Times New Roman"/>
                <w:sz w:val="20"/>
                <w:szCs w:val="20"/>
              </w:rPr>
              <w:t>*100</w:t>
            </w:r>
          </w:p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ED6">
              <w:rPr>
                <w:rFonts w:ascii="Times New Roman" w:hAnsi="Times New Roman"/>
                <w:sz w:val="20"/>
                <w:szCs w:val="20"/>
              </w:rPr>
              <w:t>Зс-количество</w:t>
            </w:r>
            <w:proofErr w:type="spellEnd"/>
            <w:r w:rsidRPr="00BB6ED6">
              <w:rPr>
                <w:rFonts w:ascii="Times New Roman" w:hAnsi="Times New Roman"/>
                <w:sz w:val="20"/>
                <w:szCs w:val="20"/>
              </w:rPr>
              <w:t xml:space="preserve"> занятых ставок</w:t>
            </w:r>
          </w:p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с-общее количество ставок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B008C" w:rsidRPr="00BB6ED6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DB008C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rPr>
          <w:trHeight w:val="1180"/>
        </w:trPr>
        <w:tc>
          <w:tcPr>
            <w:tcW w:w="851" w:type="dxa"/>
            <w:tcBorders>
              <w:bottom w:val="single" w:sz="4" w:space="0" w:color="auto"/>
            </w:tcBorders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B008C" w:rsidRPr="00553EC1" w:rsidRDefault="00DB008C" w:rsidP="00A02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553EC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53EC1">
              <w:rPr>
                <w:rFonts w:ascii="Times New Roman" w:hAnsi="Times New Roman"/>
                <w:sz w:val="20"/>
                <w:szCs w:val="20"/>
              </w:rPr>
              <w:t>, охваченных дополнительным образованием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553EC1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553EC1">
              <w:rPr>
                <w:rFonts w:ascii="Times New Roman" w:hAnsi="Times New Roman"/>
                <w:sz w:val="20"/>
                <w:szCs w:val="20"/>
              </w:rPr>
              <w:t>= Д</w:t>
            </w:r>
            <w:proofErr w:type="gramEnd"/>
            <w:r w:rsidRPr="00553EC1">
              <w:rPr>
                <w:rFonts w:ascii="Times New Roman" w:hAnsi="Times New Roman"/>
                <w:sz w:val="20"/>
                <w:szCs w:val="20"/>
              </w:rPr>
              <w:t>о/Д*100</w:t>
            </w:r>
          </w:p>
          <w:p w:rsidR="00DB008C" w:rsidRPr="00553EC1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До-количество охваченных доп</w:t>
            </w:r>
            <w:proofErr w:type="gramStart"/>
            <w:r w:rsidRPr="00553EC1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553EC1">
              <w:rPr>
                <w:rFonts w:ascii="Times New Roman" w:hAnsi="Times New Roman"/>
                <w:sz w:val="20"/>
                <w:szCs w:val="20"/>
              </w:rPr>
              <w:t>бразованием</w:t>
            </w:r>
          </w:p>
          <w:p w:rsidR="00DB008C" w:rsidRPr="00553EC1" w:rsidRDefault="00DB008C" w:rsidP="00D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Д-дети, всего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B008C" w:rsidRPr="00D872E0" w:rsidRDefault="00147527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008C" w:rsidRPr="00D872E0" w:rsidRDefault="00147527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008C" w:rsidRPr="00D872E0" w:rsidRDefault="00147527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499" w:type="dxa"/>
            <w:vMerge w:val="restart"/>
          </w:tcPr>
          <w:p w:rsidR="00DB008C" w:rsidRPr="00097DBF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rPr>
          <w:trHeight w:val="389"/>
        </w:trPr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Полнота реализации образовательных программ</w:t>
            </w:r>
          </w:p>
        </w:tc>
        <w:tc>
          <w:tcPr>
            <w:tcW w:w="720" w:type="dxa"/>
          </w:tcPr>
          <w:p w:rsidR="00DB008C" w:rsidRPr="00BB6ED6" w:rsidRDefault="00DB008C" w:rsidP="00D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DB008C" w:rsidRPr="00BB6ED6" w:rsidRDefault="00DB008C" w:rsidP="00B3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наполняемость групп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С=Д/Г</w:t>
            </w:r>
          </w:p>
          <w:p w:rsidR="00DB008C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Д-колво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детей, посещающих группы,</w:t>
            </w:r>
          </w:p>
          <w:p w:rsidR="00DB008C" w:rsidRPr="00097DBF" w:rsidRDefault="00DB008C" w:rsidP="00D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г-кол-во групп</w:t>
            </w:r>
          </w:p>
        </w:tc>
        <w:tc>
          <w:tcPr>
            <w:tcW w:w="2478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720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%=  </w:t>
            </w:r>
            <w:r w:rsidRPr="0063531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    </w:t>
            </w:r>
            <w:proofErr w:type="spellStart"/>
            <w:r w:rsidRPr="0063531F">
              <w:rPr>
                <w:rFonts w:ascii="Times New Roman" w:hAnsi="Times New Roman"/>
                <w:sz w:val="20"/>
                <w:szCs w:val="20"/>
                <w:u w:val="single"/>
              </w:rPr>
              <w:t>х</w:t>
            </w:r>
            <w:proofErr w:type="spellEnd"/>
            <w:r w:rsidRPr="0063531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Н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Н-Кол-во потребителей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услуг на начало года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К-Кол-во потребителей</w:t>
            </w:r>
          </w:p>
          <w:p w:rsidR="00DB008C" w:rsidRPr="00097DBF" w:rsidRDefault="00DB008C" w:rsidP="00D87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услуг на конец года</w:t>
            </w:r>
          </w:p>
        </w:tc>
        <w:tc>
          <w:tcPr>
            <w:tcW w:w="2478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9801C9">
        <w:tc>
          <w:tcPr>
            <w:tcW w:w="14601" w:type="dxa"/>
            <w:gridSpan w:val="8"/>
          </w:tcPr>
          <w:p w:rsidR="00DB008C" w:rsidRPr="00097DBF" w:rsidRDefault="00DB008C" w:rsidP="0042403A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 по подготовке и проведению районных (окружных, региональных) конкурсных мероприятий, семинаров в области дополнительного образования</w:t>
            </w: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участия в районных, окружных, региональных конкурсных мероприятиях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842" w:type="dxa"/>
            <w:vAlign w:val="center"/>
          </w:tcPr>
          <w:p w:rsidR="00DB008C" w:rsidRDefault="00147527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0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детей, ставших победителями и призерами районных, окружных, региональных конкурсных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620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9801C9">
        <w:tc>
          <w:tcPr>
            <w:tcW w:w="14601" w:type="dxa"/>
            <w:gridSpan w:val="8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1.3.Оказание информационной и методической помощи в сфере дополнительного образования педагогам образовательных учреждений</w:t>
            </w: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педагогов, получивших информационную и методическую помощь в сфере дополнительного образования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DB008C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B008C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C64" w:rsidRDefault="001A1C64" w:rsidP="001A1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4.2 Объем (состав) оказываемой государственной услуги (в натуральных показателях):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4513"/>
        <w:gridCol w:w="696"/>
        <w:gridCol w:w="1237"/>
        <w:gridCol w:w="2345"/>
        <w:gridCol w:w="1842"/>
        <w:gridCol w:w="981"/>
        <w:gridCol w:w="2138"/>
      </w:tblGrid>
      <w:tr w:rsidR="001A1C64" w:rsidRPr="00097DBF" w:rsidTr="009801C9">
        <w:trPr>
          <w:trHeight w:val="325"/>
        </w:trPr>
        <w:tc>
          <w:tcPr>
            <w:tcW w:w="849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9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7D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3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05" w:type="dxa"/>
            <w:gridSpan w:val="4"/>
            <w:tcBorders>
              <w:bottom w:val="single" w:sz="4" w:space="0" w:color="auto"/>
            </w:tcBorders>
          </w:tcPr>
          <w:p w:rsidR="001A1C64" w:rsidRPr="00097DBF" w:rsidRDefault="001A1C64" w:rsidP="0014752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Значение показателей качества  государственной услуги.</w:t>
            </w:r>
          </w:p>
        </w:tc>
        <w:tc>
          <w:tcPr>
            <w:tcW w:w="2138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775B9" w:rsidRPr="00097DBF" w:rsidTr="009801C9">
        <w:trPr>
          <w:trHeight w:val="206"/>
        </w:trPr>
        <w:tc>
          <w:tcPr>
            <w:tcW w:w="849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Отчетный год 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прошедших  </w:t>
            </w:r>
            <w:proofErr w:type="gramStart"/>
            <w:r w:rsidRPr="00097DBF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97DB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36">
              <w:rPr>
                <w:rFonts w:ascii="Times New Roman" w:hAnsi="Times New Roman"/>
                <w:sz w:val="24"/>
                <w:szCs w:val="24"/>
              </w:rPr>
              <w:t>дополнительным образовательным программам</w:t>
            </w:r>
          </w:p>
        </w:tc>
        <w:tc>
          <w:tcPr>
            <w:tcW w:w="696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37" w:type="dxa"/>
            <w:vAlign w:val="center"/>
          </w:tcPr>
          <w:p w:rsidR="00DB008C" w:rsidRPr="00097DBF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527">
              <w:rPr>
                <w:rFonts w:ascii="Times New Roman" w:hAnsi="Times New Roman"/>
              </w:rPr>
              <w:t>62</w:t>
            </w:r>
          </w:p>
        </w:tc>
        <w:tc>
          <w:tcPr>
            <w:tcW w:w="2345" w:type="dxa"/>
            <w:vAlign w:val="center"/>
          </w:tcPr>
          <w:p w:rsidR="00DB008C" w:rsidRPr="006741CD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</w:t>
            </w:r>
            <w:r w:rsidR="00147527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B008C" w:rsidRPr="006741CD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</w:t>
            </w:r>
            <w:r w:rsidR="00147527"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№1-ДО «Сведения об учреждении дополнительного образования детей»</w:t>
            </w:r>
          </w:p>
        </w:tc>
      </w:tr>
      <w:tr w:rsidR="00DB008C" w:rsidRPr="00097DBF" w:rsidTr="00AA725A">
        <w:tc>
          <w:tcPr>
            <w:tcW w:w="84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лицензии на право образовательной деятельности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345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принимающих участие в районных мероприятиях, проводимых учреждением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2345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педагогов, получивших информационную и методическую помощь в сфере дополнительного образования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45" w:type="dxa"/>
            <w:vAlign w:val="center"/>
          </w:tcPr>
          <w:p w:rsidR="00DB008C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527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B008C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527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C64" w:rsidRDefault="001A1C64" w:rsidP="001A1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4.3 Требования к материально – техническому обеспечению оказываемой муниципальной услуги:</w:t>
      </w:r>
    </w:p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4.3.1. Правовые акты и иные документы, устанавливающие требования к материально – техническому обеспечению оказываемой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027"/>
      </w:tblGrid>
      <w:tr w:rsidR="001A1C64" w:rsidRPr="00097DBF" w:rsidTr="001A1C64">
        <w:trPr>
          <w:trHeight w:val="460"/>
        </w:trPr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5" w:type="dxa"/>
            <w:tcBorders>
              <w:left w:val="single" w:sz="4" w:space="0" w:color="auto"/>
              <w:bottom w:val="single" w:sz="4" w:space="0" w:color="auto"/>
            </w:tcBorders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Типовое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 образовательном учреждении дополнительного образования детей утверждено Постановлением </w:t>
            </w:r>
          </w:p>
          <w:p w:rsidR="001A1C64" w:rsidRPr="00097DBF" w:rsidRDefault="001A1C64" w:rsidP="001A1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от 7 марта 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233</w:t>
            </w:r>
          </w:p>
        </w:tc>
      </w:tr>
      <w:tr w:rsidR="001A1C64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образовательных учреждений</w:t>
            </w:r>
          </w:p>
        </w:tc>
      </w:tr>
      <w:tr w:rsidR="001A1C64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Типовое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 образовательном учреждении дополнительного образования детей утверждено Постановлением Правительства Российской Федерации от 7 декабря 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752</w:t>
            </w:r>
          </w:p>
        </w:tc>
      </w:tr>
      <w:tr w:rsidR="001A1C64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«О дополнительном образовании», принят Государственной думой 12 июля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5B9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F775B9" w:rsidRDefault="000F30A7" w:rsidP="000F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учреждениям дополнительного образования детей, утвержденные постановлением Главного государственного санитарного врача РФ от 03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№27.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4.3.2. требования к наличию и состоянию имущества: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225"/>
        <w:gridCol w:w="9496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7D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9575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Качественные  и / или количественные требования к имуществу</w:t>
            </w: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9575" w:type="dxa"/>
            <w:vMerge w:val="restart"/>
          </w:tcPr>
          <w:p w:rsidR="000F30A7" w:rsidRPr="00097DBF" w:rsidRDefault="000F30A7" w:rsidP="0014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учреждениям дополнительного образования детей, утвержденные постановлением Главного государственного санитарного врача РФ от 03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№27.</w:t>
            </w: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4.4. требования к квалификации и опыту персонала: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34"/>
        <w:gridCol w:w="8634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Профессиональная подготовка работников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или среднее профессиональное образование в области соответствующей преподаваемому предмету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Требования к стажу работы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Периодичность повышения квалификации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1A1C64" w:rsidP="00AA7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не реже одного раза в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противопоказания, отсутствие судимости</w:t>
            </w:r>
          </w:p>
        </w:tc>
      </w:tr>
    </w:tbl>
    <w:p w:rsidR="001A1C64" w:rsidRDefault="001A1C64" w:rsidP="001A1C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оказания услуги:</w:t>
      </w:r>
    </w:p>
    <w:p w:rsidR="001A1C64" w:rsidRDefault="001A1C64" w:rsidP="006741CD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правовой акт об утверждении стандарта предоставления муниципальных услуг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741CD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1"/>
        <w:gridCol w:w="11744"/>
      </w:tblGrid>
      <w:tr w:rsidR="001A1C64" w:rsidRPr="00097DBF" w:rsidTr="001A1C64">
        <w:tc>
          <w:tcPr>
            <w:tcW w:w="2943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.2. основные процедуры  оказания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843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 услуги выполняются следующие основные действия:</w:t>
            </w:r>
          </w:p>
          <w:p w:rsidR="000F30A7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дополнительного образования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образовательной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образования и федеральных государственных требований к структуре основной общеобразовательной программы и условиям ее реализации. Расписание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="007C2319">
              <w:rPr>
                <w:rFonts w:ascii="Times New Roman" w:hAnsi="Times New Roman"/>
                <w:sz w:val="24"/>
                <w:szCs w:val="24"/>
              </w:rPr>
              <w:t xml:space="preserve"> режима дня,  утвержденного </w:t>
            </w:r>
            <w:r w:rsidR="000F30A7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Уставом  выполнение основных задач  образовательного учреждения дополнительного образования детей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обеспечение 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t>методов и форм воспитания и образования детей.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порядок информирования потенциальных потребителей оказываемой муниципаль</w:t>
      </w:r>
      <w:r w:rsidRPr="00097DBF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2544"/>
        <w:gridCol w:w="7504"/>
        <w:gridCol w:w="3674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7D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7D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7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Набор размещаемой (доводимой) информации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579" w:type="dxa"/>
          </w:tcPr>
          <w:p w:rsidR="001A1C64" w:rsidRPr="00097DBF" w:rsidRDefault="001A1C64" w:rsidP="0014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образовательного учреждения дополнительного образования детей при личном обращении потребителей предоставляет необходимые сведения и разъяснения об оказываемой 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услуге.</w:t>
            </w:r>
          </w:p>
        </w:tc>
        <w:tc>
          <w:tcPr>
            <w:tcW w:w="3697" w:type="dxa"/>
          </w:tcPr>
          <w:p w:rsidR="001A1C64" w:rsidRPr="00097DBF" w:rsidRDefault="001A1C64" w:rsidP="00AA7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при приеме ребенка в</w:t>
            </w:r>
            <w:r w:rsidR="00AA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дополнительного образования детей.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7579" w:type="dxa"/>
          </w:tcPr>
          <w:p w:rsidR="001A1C64" w:rsidRPr="00097DBF" w:rsidRDefault="001A1C64" w:rsidP="0014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образовательного учреждения по телефону предоставляет необходимые разъяснения об оказываемой 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услуге.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на стендах в помещении учреждения</w:t>
            </w:r>
          </w:p>
        </w:tc>
        <w:tc>
          <w:tcPr>
            <w:tcW w:w="7579" w:type="dxa"/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УДО  на информационных стендах размещаются: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лицензии учреждения;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об оказываемых услугах;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часах приема и телефонах руководства образовательного учреждения по вопросам получения услуг учреждения;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расписание занятий.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  <w:r w:rsidR="00833207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</w:tr>
      <w:tr w:rsidR="001A1C64" w:rsidRPr="00097DBF" w:rsidTr="00D872E0">
        <w:trPr>
          <w:trHeight w:val="1397"/>
        </w:trPr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в сети Интернет</w:t>
            </w:r>
          </w:p>
        </w:tc>
        <w:tc>
          <w:tcPr>
            <w:tcW w:w="7579" w:type="dxa"/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размещается следующая информация: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наименование образовательного учреждения;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адрес, телефон;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образовательных услуг и программ;</w:t>
            </w:r>
          </w:p>
          <w:p w:rsidR="007C2319" w:rsidRDefault="007C231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об итогах спортивных мероприятий;</w:t>
            </w:r>
          </w:p>
          <w:p w:rsidR="007C2319" w:rsidRPr="00441B6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предоставляемых социальных услугах.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  <w:r w:rsidR="00833207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во внешних источниках</w:t>
            </w:r>
          </w:p>
        </w:tc>
        <w:tc>
          <w:tcPr>
            <w:tcW w:w="757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районной газете</w:t>
            </w:r>
            <w:r w:rsidR="007C2319">
              <w:rPr>
                <w:rFonts w:ascii="Times New Roman" w:hAnsi="Times New Roman"/>
                <w:sz w:val="24"/>
                <w:szCs w:val="24"/>
              </w:rPr>
              <w:t xml:space="preserve"> «Новое время»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5.4. основания для приостановления исполнения муниципального 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7315"/>
        <w:gridCol w:w="6406"/>
      </w:tblGrid>
      <w:tr w:rsidR="001A1C64" w:rsidRPr="00236B86" w:rsidTr="00D872E0">
        <w:trPr>
          <w:trHeight w:val="569"/>
        </w:trPr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B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B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6B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Основания для приостановления</w:t>
            </w:r>
          </w:p>
        </w:tc>
        <w:tc>
          <w:tcPr>
            <w:tcW w:w="6456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A1C64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Приостановление действия лицензии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6456" w:type="dxa"/>
          </w:tcPr>
          <w:p w:rsidR="001A1C64" w:rsidRPr="00236B86" w:rsidRDefault="00833207" w:rsidP="00832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РФ «Об образовании</w:t>
            </w:r>
            <w:r w:rsidR="00832D3E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273-ФЗ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33207" w:rsidRPr="00236B86" w:rsidTr="001A1C64">
        <w:tc>
          <w:tcPr>
            <w:tcW w:w="959" w:type="dxa"/>
          </w:tcPr>
          <w:p w:rsidR="00833207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833207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Ненадлежащее</w:t>
            </w:r>
            <w:r w:rsidR="002924B2">
              <w:rPr>
                <w:rFonts w:ascii="Times New Roman" w:hAnsi="Times New Roman"/>
                <w:sz w:val="24"/>
                <w:szCs w:val="24"/>
              </w:rPr>
              <w:t xml:space="preserve"> исполнение муниципальной услуги</w:t>
            </w:r>
          </w:p>
        </w:tc>
        <w:tc>
          <w:tcPr>
            <w:tcW w:w="6456" w:type="dxa"/>
          </w:tcPr>
          <w:p w:rsidR="00833207" w:rsidRDefault="002924B2" w:rsidP="008332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предписанию надзорных органов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5.5. основания для досрочного прекращения  исполнения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7316"/>
        <w:gridCol w:w="6407"/>
      </w:tblGrid>
      <w:tr w:rsidR="001A1C64" w:rsidRPr="00236B86" w:rsidTr="00D872E0">
        <w:trPr>
          <w:trHeight w:val="403"/>
        </w:trPr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Основания для прекращения</w:t>
            </w:r>
          </w:p>
        </w:tc>
        <w:tc>
          <w:tcPr>
            <w:tcW w:w="6456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A1C64" w:rsidRPr="00236B86" w:rsidRDefault="002924B2" w:rsidP="00292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образовательного учреждения</w:t>
            </w:r>
            <w:r w:rsidR="001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РФ «Об образовании в РФ» от 29.12.2012 № 273-ФЗ,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371" w:type="dxa"/>
          </w:tcPr>
          <w:p w:rsidR="001A1C64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реорганизация образовательного учреждения</w:t>
            </w:r>
          </w:p>
        </w:tc>
        <w:tc>
          <w:tcPr>
            <w:tcW w:w="6456" w:type="dxa"/>
          </w:tcPr>
          <w:p w:rsidR="001A1C64" w:rsidRPr="00441B6F" w:rsidRDefault="00832D3E" w:rsidP="001A1C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РФ «Об образовании в РФ» от 29.12.2012 № 273-ФЗ,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</w:tr>
    </w:tbl>
    <w:p w:rsidR="001A1C64" w:rsidRDefault="00832D3E" w:rsidP="001A1C6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контроля над</w:t>
      </w:r>
      <w:r w:rsidR="001A1C64">
        <w:rPr>
          <w:rFonts w:ascii="Times New Roman" w:hAnsi="Times New Roman"/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4362"/>
        <w:gridCol w:w="4781"/>
        <w:gridCol w:w="4579"/>
      </w:tblGrid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B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B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6B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13" w:type="dxa"/>
          </w:tcPr>
          <w:p w:rsidR="001A1C64" w:rsidRPr="00236B86" w:rsidRDefault="001A1C64" w:rsidP="000D7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Органы исполнительной в</w:t>
            </w:r>
            <w:r w:rsidR="000D75A9">
              <w:rPr>
                <w:rFonts w:ascii="Times New Roman" w:hAnsi="Times New Roman"/>
                <w:sz w:val="24"/>
                <w:szCs w:val="24"/>
              </w:rPr>
              <w:t>ласти, осуществляющие контроль над</w:t>
            </w:r>
            <w:r w:rsidRPr="00236B86">
              <w:rPr>
                <w:rFonts w:ascii="Times New Roman" w:hAnsi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A1C64" w:rsidRPr="00236B86" w:rsidRDefault="002924B2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1C64" w:rsidRPr="00236B86">
              <w:rPr>
                <w:rFonts w:ascii="Times New Roman" w:hAnsi="Times New Roman"/>
                <w:sz w:val="24"/>
                <w:szCs w:val="24"/>
              </w:rPr>
              <w:t>онтроль в рамках проведения плановой выездной проверки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 раз в три года в соответствии с планом – графиком.</w:t>
            </w:r>
          </w:p>
        </w:tc>
        <w:tc>
          <w:tcPr>
            <w:tcW w:w="4613" w:type="dxa"/>
          </w:tcPr>
          <w:p w:rsidR="001A1C64" w:rsidRPr="00236B86" w:rsidRDefault="002924B2" w:rsidP="00832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Немецкого национального района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Последующий контроль в рамках проведения плановой выездной проверки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3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Немецкого национального района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Последующий контроль в рамках проведения камеральной проверки отчета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236B86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4820" w:type="dxa"/>
          </w:tcPr>
          <w:p w:rsidR="001A1C64" w:rsidRPr="00236B86" w:rsidRDefault="002924B2" w:rsidP="00A171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год-декабрь, сентябрь</w:t>
            </w:r>
          </w:p>
        </w:tc>
        <w:tc>
          <w:tcPr>
            <w:tcW w:w="4613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Немецкого национального района</w:t>
            </w:r>
          </w:p>
        </w:tc>
      </w:tr>
    </w:tbl>
    <w:p w:rsidR="003573AC" w:rsidRDefault="003573AC" w:rsidP="003573AC">
      <w:pPr>
        <w:tabs>
          <w:tab w:val="left" w:pos="1173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3573AC" w:rsidSect="002B7353">
      <w:pgSz w:w="16838" w:h="11906" w:orient="landscape"/>
      <w:pgMar w:top="567" w:right="67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1309"/>
    <w:multiLevelType w:val="multilevel"/>
    <w:tmpl w:val="9E1AC2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">
    <w:nsid w:val="73AA171A"/>
    <w:multiLevelType w:val="multilevel"/>
    <w:tmpl w:val="F06C0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A1C64"/>
    <w:rsid w:val="00086DF2"/>
    <w:rsid w:val="000A6355"/>
    <w:rsid w:val="000D75A9"/>
    <w:rsid w:val="000E1131"/>
    <w:rsid w:val="000F30A7"/>
    <w:rsid w:val="00130005"/>
    <w:rsid w:val="00147527"/>
    <w:rsid w:val="001A1C64"/>
    <w:rsid w:val="00275E60"/>
    <w:rsid w:val="002924B2"/>
    <w:rsid w:val="002B7353"/>
    <w:rsid w:val="002C19C2"/>
    <w:rsid w:val="002E35E7"/>
    <w:rsid w:val="003170FF"/>
    <w:rsid w:val="00336DFE"/>
    <w:rsid w:val="0034367C"/>
    <w:rsid w:val="003573AC"/>
    <w:rsid w:val="00375DDE"/>
    <w:rsid w:val="003C5E01"/>
    <w:rsid w:val="003E687F"/>
    <w:rsid w:val="0042403A"/>
    <w:rsid w:val="00430BFD"/>
    <w:rsid w:val="00553EC1"/>
    <w:rsid w:val="005D4972"/>
    <w:rsid w:val="005E11E4"/>
    <w:rsid w:val="0061226B"/>
    <w:rsid w:val="006741CD"/>
    <w:rsid w:val="007C2319"/>
    <w:rsid w:val="00832D3E"/>
    <w:rsid w:val="00833207"/>
    <w:rsid w:val="008F0570"/>
    <w:rsid w:val="008F28CF"/>
    <w:rsid w:val="00911750"/>
    <w:rsid w:val="00943B0D"/>
    <w:rsid w:val="009801C9"/>
    <w:rsid w:val="00996B6F"/>
    <w:rsid w:val="00A02C41"/>
    <w:rsid w:val="00A039B6"/>
    <w:rsid w:val="00A171A9"/>
    <w:rsid w:val="00A23816"/>
    <w:rsid w:val="00A8530F"/>
    <w:rsid w:val="00AA725A"/>
    <w:rsid w:val="00AF03B1"/>
    <w:rsid w:val="00B3615D"/>
    <w:rsid w:val="00BB6ED6"/>
    <w:rsid w:val="00BC38D5"/>
    <w:rsid w:val="00BE0DF1"/>
    <w:rsid w:val="00C33C8A"/>
    <w:rsid w:val="00C85059"/>
    <w:rsid w:val="00C9527F"/>
    <w:rsid w:val="00D515A1"/>
    <w:rsid w:val="00D872E0"/>
    <w:rsid w:val="00DA4041"/>
    <w:rsid w:val="00DB008C"/>
    <w:rsid w:val="00DD5C1D"/>
    <w:rsid w:val="00DE20D4"/>
    <w:rsid w:val="00E04D9A"/>
    <w:rsid w:val="00F54082"/>
    <w:rsid w:val="00F64FBE"/>
    <w:rsid w:val="00F775B9"/>
    <w:rsid w:val="00FB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C64"/>
    <w:pPr>
      <w:ind w:left="720"/>
      <w:contextualSpacing/>
    </w:pPr>
  </w:style>
  <w:style w:type="paragraph" w:styleId="a4">
    <w:name w:val="Balloon Text"/>
    <w:basedOn w:val="a"/>
    <w:semiHidden/>
    <w:rsid w:val="0031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4EF8-33E3-4B70-9892-6BDE7BBC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Спорт</cp:lastModifiedBy>
  <cp:revision>2</cp:revision>
  <cp:lastPrinted>2018-01-26T02:24:00Z</cp:lastPrinted>
  <dcterms:created xsi:type="dcterms:W3CDTF">2018-12-20T01:48:00Z</dcterms:created>
  <dcterms:modified xsi:type="dcterms:W3CDTF">2018-12-20T01:48:00Z</dcterms:modified>
</cp:coreProperties>
</file>