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C9" w:rsidRDefault="00FB15AD" w:rsidP="00FB15AD">
      <w:pPr>
        <w:pStyle w:val="a3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305925" cy="6715125"/>
            <wp:effectExtent l="19050" t="0" r="9525" b="0"/>
            <wp:docPr id="1" name="Рисунок 1" descr="G:\мунипальное задание 2019\муниципальное задание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нипальное задание 2019\муниципальное задание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5AD" w:rsidRPr="00885883" w:rsidRDefault="00FB15AD" w:rsidP="009801C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3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4"/>
        <w:gridCol w:w="2143"/>
        <w:gridCol w:w="1560"/>
        <w:gridCol w:w="1843"/>
        <w:gridCol w:w="1701"/>
        <w:gridCol w:w="1701"/>
        <w:gridCol w:w="1842"/>
        <w:gridCol w:w="1701"/>
        <w:gridCol w:w="993"/>
      </w:tblGrid>
      <w:tr w:rsidR="001A1C64" w:rsidRPr="00885883" w:rsidTr="00996B6F">
        <w:trPr>
          <w:trHeight w:val="703"/>
        </w:trPr>
        <w:tc>
          <w:tcPr>
            <w:tcW w:w="834" w:type="dxa"/>
            <w:vMerge w:val="restart"/>
          </w:tcPr>
          <w:p w:rsidR="001A1C64" w:rsidRPr="00885883" w:rsidRDefault="001A1C64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885883">
              <w:rPr>
                <w:rFonts w:ascii="Times New Roman" w:hAnsi="Times New Roman"/>
                <w:szCs w:val="20"/>
              </w:rPr>
              <w:t xml:space="preserve">№ </w:t>
            </w:r>
          </w:p>
        </w:tc>
        <w:tc>
          <w:tcPr>
            <w:tcW w:w="2143" w:type="dxa"/>
            <w:vMerge w:val="restart"/>
          </w:tcPr>
          <w:p w:rsidR="001A1C64" w:rsidRPr="00885883" w:rsidRDefault="001A1C64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885883">
              <w:rPr>
                <w:rFonts w:ascii="Times New Roman" w:hAnsi="Times New Roman"/>
                <w:szCs w:val="20"/>
              </w:rPr>
              <w:t>Наименование категории потребителей</w:t>
            </w:r>
          </w:p>
        </w:tc>
        <w:tc>
          <w:tcPr>
            <w:tcW w:w="1560" w:type="dxa"/>
            <w:vMerge w:val="restart"/>
          </w:tcPr>
          <w:p w:rsidR="001A1C64" w:rsidRPr="00885883" w:rsidRDefault="001A1C64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885883">
              <w:rPr>
                <w:rFonts w:ascii="Times New Roman" w:hAnsi="Times New Roman"/>
                <w:szCs w:val="20"/>
              </w:rPr>
              <w:t>Основа для предоставления (безвозмездно, частично платная, платная)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1A1C64" w:rsidRPr="00885883" w:rsidRDefault="001A1C64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885883">
              <w:rPr>
                <w:rFonts w:ascii="Times New Roman" w:hAnsi="Times New Roman"/>
                <w:szCs w:val="20"/>
              </w:rPr>
              <w:t>Количество потребителей, чел./ед.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1A1C64" w:rsidRPr="00885883" w:rsidRDefault="001A1C64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885883">
              <w:rPr>
                <w:rFonts w:ascii="Times New Roman" w:hAnsi="Times New Roman"/>
                <w:szCs w:val="20"/>
              </w:rPr>
              <w:t>Количество потребителей, которым возможно оказать государственную услугу, чел.</w:t>
            </w:r>
          </w:p>
        </w:tc>
      </w:tr>
      <w:tr w:rsidR="00086DF2" w:rsidRPr="00885883" w:rsidTr="000142C4">
        <w:trPr>
          <w:trHeight w:val="853"/>
        </w:trPr>
        <w:tc>
          <w:tcPr>
            <w:tcW w:w="834" w:type="dxa"/>
            <w:vMerge/>
          </w:tcPr>
          <w:p w:rsidR="00086DF2" w:rsidRPr="00885883" w:rsidRDefault="00086DF2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43" w:type="dxa"/>
            <w:vMerge/>
          </w:tcPr>
          <w:p w:rsidR="00086DF2" w:rsidRPr="00885883" w:rsidRDefault="00086DF2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  <w:vMerge/>
          </w:tcPr>
          <w:p w:rsidR="00086DF2" w:rsidRPr="00885883" w:rsidRDefault="00086DF2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86DF2" w:rsidRPr="00885883" w:rsidRDefault="00086DF2" w:rsidP="00F7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85883">
              <w:rPr>
                <w:rFonts w:ascii="Times New Roman" w:hAnsi="Times New Roman"/>
                <w:szCs w:val="20"/>
              </w:rPr>
              <w:t>Отчетный год 201</w:t>
            </w:r>
            <w:r w:rsidR="00F74449" w:rsidRPr="00885883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86DF2" w:rsidRPr="00885883" w:rsidRDefault="00086DF2" w:rsidP="00943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85883">
              <w:rPr>
                <w:rFonts w:ascii="Times New Roman" w:hAnsi="Times New Roman"/>
                <w:szCs w:val="20"/>
              </w:rPr>
              <w:t>Текущий финансовый год 201</w:t>
            </w:r>
            <w:r w:rsidR="00943311" w:rsidRPr="00885883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86DF2" w:rsidRPr="00885883" w:rsidRDefault="00086DF2" w:rsidP="00F7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85883">
              <w:rPr>
                <w:rFonts w:ascii="Times New Roman" w:hAnsi="Times New Roman"/>
                <w:szCs w:val="20"/>
              </w:rPr>
              <w:t>Очередной</w:t>
            </w:r>
          </w:p>
          <w:p w:rsidR="00086DF2" w:rsidRPr="00885883" w:rsidRDefault="00086DF2" w:rsidP="009433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85883">
              <w:rPr>
                <w:rFonts w:ascii="Times New Roman" w:hAnsi="Times New Roman"/>
                <w:szCs w:val="20"/>
              </w:rPr>
              <w:t>финансовый год 20</w:t>
            </w:r>
            <w:r w:rsidR="00943311" w:rsidRPr="00885883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086DF2" w:rsidRPr="00885883" w:rsidRDefault="00086DF2" w:rsidP="00F7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85883">
              <w:rPr>
                <w:rFonts w:ascii="Times New Roman" w:hAnsi="Times New Roman"/>
                <w:szCs w:val="20"/>
              </w:rPr>
              <w:t>Отчетный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86DF2" w:rsidRPr="00885883" w:rsidRDefault="00086DF2" w:rsidP="00F7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85883">
              <w:rPr>
                <w:rFonts w:ascii="Times New Roman" w:hAnsi="Times New Roman"/>
                <w:szCs w:val="20"/>
              </w:rPr>
              <w:t>Текущий финансовый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86DF2" w:rsidRPr="00885883" w:rsidRDefault="00086DF2" w:rsidP="00F7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85883">
              <w:rPr>
                <w:rFonts w:ascii="Times New Roman" w:hAnsi="Times New Roman"/>
                <w:szCs w:val="20"/>
              </w:rPr>
              <w:t>Очередной</w:t>
            </w:r>
          </w:p>
          <w:p w:rsidR="00086DF2" w:rsidRPr="00885883" w:rsidRDefault="00086DF2" w:rsidP="00F7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85883">
              <w:rPr>
                <w:rFonts w:ascii="Times New Roman" w:hAnsi="Times New Roman"/>
                <w:szCs w:val="20"/>
              </w:rPr>
              <w:t>финансовый год</w:t>
            </w:r>
          </w:p>
        </w:tc>
      </w:tr>
      <w:tr w:rsidR="00147527" w:rsidRPr="00885883" w:rsidTr="00F74449">
        <w:tc>
          <w:tcPr>
            <w:tcW w:w="834" w:type="dxa"/>
          </w:tcPr>
          <w:p w:rsidR="00147527" w:rsidRPr="00885883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85883">
              <w:rPr>
                <w:rFonts w:ascii="Times New Roman" w:hAnsi="Times New Roman"/>
              </w:rPr>
              <w:t>1</w:t>
            </w:r>
          </w:p>
        </w:tc>
        <w:tc>
          <w:tcPr>
            <w:tcW w:w="2143" w:type="dxa"/>
          </w:tcPr>
          <w:p w:rsidR="00147527" w:rsidRPr="00885883" w:rsidRDefault="00147527" w:rsidP="000142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85883">
              <w:rPr>
                <w:rFonts w:ascii="Times New Roman" w:hAnsi="Times New Roman"/>
                <w:color w:val="222222"/>
                <w:szCs w:val="20"/>
              </w:rPr>
              <w:t>физические лица     (дети в возрасте от </w:t>
            </w:r>
            <w:r w:rsidR="00F74449" w:rsidRPr="00885883">
              <w:rPr>
                <w:rFonts w:ascii="Times New Roman" w:hAnsi="Times New Roman"/>
                <w:color w:val="222222"/>
                <w:szCs w:val="20"/>
              </w:rPr>
              <w:t>6</w:t>
            </w:r>
            <w:r w:rsidR="000142C4">
              <w:rPr>
                <w:rFonts w:ascii="Times New Roman" w:hAnsi="Times New Roman"/>
                <w:color w:val="222222"/>
                <w:szCs w:val="20"/>
              </w:rPr>
              <w:t xml:space="preserve">  лет</w:t>
            </w:r>
            <w:r w:rsidRPr="00885883">
              <w:rPr>
                <w:rFonts w:ascii="Times New Roman" w:hAnsi="Times New Roman"/>
                <w:color w:val="222222"/>
                <w:szCs w:val="20"/>
              </w:rPr>
              <w:t xml:space="preserve">) </w:t>
            </w:r>
          </w:p>
        </w:tc>
        <w:tc>
          <w:tcPr>
            <w:tcW w:w="1560" w:type="dxa"/>
          </w:tcPr>
          <w:p w:rsidR="00147527" w:rsidRPr="00885883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147527" w:rsidRPr="00885883" w:rsidRDefault="00147527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85883">
              <w:rPr>
                <w:rFonts w:ascii="Times New Roman" w:hAnsi="Times New Roman"/>
              </w:rPr>
              <w:t>Безвозмездно</w:t>
            </w:r>
          </w:p>
        </w:tc>
        <w:tc>
          <w:tcPr>
            <w:tcW w:w="1843" w:type="dxa"/>
            <w:vAlign w:val="center"/>
          </w:tcPr>
          <w:p w:rsidR="00147527" w:rsidRPr="00885883" w:rsidRDefault="00147527" w:rsidP="00F7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85883">
              <w:rPr>
                <w:rFonts w:ascii="Times New Roman" w:hAnsi="Times New Roman"/>
              </w:rPr>
              <w:t>36</w:t>
            </w:r>
            <w:r w:rsidR="00F74449" w:rsidRPr="00885883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147527" w:rsidRPr="00885883" w:rsidRDefault="00147527" w:rsidP="00F7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85883">
              <w:rPr>
                <w:rFonts w:ascii="Times New Roman" w:hAnsi="Times New Roman"/>
              </w:rPr>
              <w:t>36</w:t>
            </w:r>
            <w:r w:rsidR="00F74449" w:rsidRPr="00885883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527" w:rsidRPr="00885883" w:rsidRDefault="00147527" w:rsidP="00F7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85883">
              <w:rPr>
                <w:rFonts w:ascii="Times New Roman" w:hAnsi="Times New Roman"/>
              </w:rPr>
              <w:t>36</w:t>
            </w:r>
            <w:r w:rsidR="00F74449" w:rsidRPr="00885883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147527" w:rsidRPr="00885883" w:rsidRDefault="00F74449" w:rsidP="00F7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85883">
              <w:rPr>
                <w:rFonts w:ascii="Times New Roman" w:hAnsi="Times New Roman"/>
              </w:rPr>
              <w:t>364</w:t>
            </w:r>
          </w:p>
        </w:tc>
        <w:tc>
          <w:tcPr>
            <w:tcW w:w="1701" w:type="dxa"/>
            <w:vAlign w:val="center"/>
          </w:tcPr>
          <w:p w:rsidR="00147527" w:rsidRPr="00885883" w:rsidRDefault="00F74449" w:rsidP="00F7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85883">
              <w:rPr>
                <w:rFonts w:ascii="Times New Roman" w:hAnsi="Times New Roman"/>
              </w:rPr>
              <w:t>364</w:t>
            </w:r>
          </w:p>
        </w:tc>
        <w:tc>
          <w:tcPr>
            <w:tcW w:w="993" w:type="dxa"/>
            <w:vAlign w:val="center"/>
          </w:tcPr>
          <w:p w:rsidR="00147527" w:rsidRPr="00885883" w:rsidRDefault="00F74449" w:rsidP="00F744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85883">
              <w:rPr>
                <w:rFonts w:ascii="Times New Roman" w:hAnsi="Times New Roman"/>
              </w:rPr>
              <w:t>364</w:t>
            </w:r>
          </w:p>
        </w:tc>
      </w:tr>
    </w:tbl>
    <w:p w:rsidR="000142C4" w:rsidRDefault="000142C4" w:rsidP="000142C4">
      <w:pPr>
        <w:pStyle w:val="a3"/>
        <w:ind w:left="405"/>
        <w:rPr>
          <w:rFonts w:ascii="Times New Roman" w:hAnsi="Times New Roman"/>
          <w:sz w:val="24"/>
          <w:szCs w:val="24"/>
        </w:rPr>
      </w:pPr>
    </w:p>
    <w:p w:rsidR="001A1C64" w:rsidRPr="00885883" w:rsidRDefault="001A1C64" w:rsidP="001A1C6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5883">
        <w:rPr>
          <w:rFonts w:ascii="Times New Roman" w:hAnsi="Times New Roman"/>
          <w:sz w:val="24"/>
          <w:szCs w:val="24"/>
        </w:rPr>
        <w:t xml:space="preserve">Показатели, характеризующие качество и (или) объем (состав) </w:t>
      </w:r>
      <w:r w:rsidR="000142C4">
        <w:rPr>
          <w:rFonts w:ascii="Times New Roman" w:hAnsi="Times New Roman"/>
          <w:sz w:val="24"/>
          <w:szCs w:val="24"/>
        </w:rPr>
        <w:t>муниципальной</w:t>
      </w:r>
      <w:r w:rsidRPr="00885883">
        <w:rPr>
          <w:rFonts w:ascii="Times New Roman" w:hAnsi="Times New Roman"/>
          <w:sz w:val="24"/>
          <w:szCs w:val="24"/>
        </w:rPr>
        <w:t xml:space="preserve"> услуги.</w:t>
      </w:r>
    </w:p>
    <w:p w:rsidR="001A1C64" w:rsidRPr="00885883" w:rsidRDefault="001A1C64" w:rsidP="001A1C64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885883">
        <w:rPr>
          <w:rFonts w:ascii="Times New Roman" w:hAnsi="Times New Roman"/>
          <w:sz w:val="24"/>
          <w:szCs w:val="24"/>
        </w:rPr>
        <w:t>Показатели качества оказываемой услуги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891"/>
        <w:gridCol w:w="720"/>
        <w:gridCol w:w="2700"/>
        <w:gridCol w:w="2478"/>
        <w:gridCol w:w="1842"/>
        <w:gridCol w:w="1620"/>
        <w:gridCol w:w="1499"/>
      </w:tblGrid>
      <w:tr w:rsidR="001A1C64" w:rsidRPr="00885883" w:rsidTr="009801C9">
        <w:trPr>
          <w:trHeight w:val="460"/>
        </w:trPr>
        <w:tc>
          <w:tcPr>
            <w:tcW w:w="851" w:type="dxa"/>
            <w:vMerge w:val="restart"/>
          </w:tcPr>
          <w:p w:rsidR="001A1C64" w:rsidRPr="00885883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91" w:type="dxa"/>
            <w:vMerge w:val="restart"/>
          </w:tcPr>
          <w:p w:rsidR="001A1C64" w:rsidRPr="00885883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8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0" w:type="dxa"/>
            <w:vMerge w:val="restart"/>
          </w:tcPr>
          <w:p w:rsidR="001A1C64" w:rsidRPr="00885883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8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00" w:type="dxa"/>
            <w:vMerge w:val="restart"/>
          </w:tcPr>
          <w:p w:rsidR="001A1C64" w:rsidRPr="00885883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83">
              <w:rPr>
                <w:rFonts w:ascii="Times New Roman" w:hAnsi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</w:tcPr>
          <w:p w:rsidR="001A1C64" w:rsidRPr="00885883" w:rsidRDefault="001A1C64" w:rsidP="001A1C64">
            <w:pPr>
              <w:pStyle w:val="a3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885883">
              <w:rPr>
                <w:rFonts w:ascii="Times New Roman" w:hAnsi="Times New Roman"/>
                <w:sz w:val="24"/>
                <w:szCs w:val="24"/>
              </w:rPr>
              <w:t>Значение показателей качества  муниципальной услуги.</w:t>
            </w:r>
          </w:p>
        </w:tc>
        <w:tc>
          <w:tcPr>
            <w:tcW w:w="1499" w:type="dxa"/>
            <w:vMerge w:val="restart"/>
          </w:tcPr>
          <w:p w:rsidR="001A1C64" w:rsidRPr="00885883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83">
              <w:rPr>
                <w:rFonts w:ascii="Times New Roman" w:hAnsi="Times New Roman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F775B9" w:rsidRPr="00885883" w:rsidTr="00A34B39">
        <w:trPr>
          <w:trHeight w:val="651"/>
        </w:trPr>
        <w:tc>
          <w:tcPr>
            <w:tcW w:w="851" w:type="dxa"/>
            <w:vMerge/>
          </w:tcPr>
          <w:p w:rsidR="00F775B9" w:rsidRPr="00885883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F775B9" w:rsidRPr="00885883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F775B9" w:rsidRPr="00885883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F775B9" w:rsidRPr="00885883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</w:tcBorders>
            <w:vAlign w:val="center"/>
          </w:tcPr>
          <w:p w:rsidR="00F775B9" w:rsidRPr="00885883" w:rsidRDefault="00F775B9" w:rsidP="00A34B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  <w:p w:rsidR="00F775B9" w:rsidRPr="00885883" w:rsidRDefault="00F775B9" w:rsidP="00A34B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5B9" w:rsidRPr="00885883" w:rsidRDefault="00F775B9" w:rsidP="00A34B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775B9" w:rsidRPr="00885883" w:rsidRDefault="00F775B9" w:rsidP="00A34B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Текущий финансовый год</w:t>
            </w:r>
          </w:p>
          <w:p w:rsidR="00F775B9" w:rsidRPr="00885883" w:rsidRDefault="00F775B9" w:rsidP="00A34B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775B9" w:rsidRPr="00885883" w:rsidRDefault="00F775B9" w:rsidP="00A34B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Очередн.</w:t>
            </w:r>
          </w:p>
          <w:p w:rsidR="00F775B9" w:rsidRPr="00885883" w:rsidRDefault="00F775B9" w:rsidP="00A34B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финансовый год</w:t>
            </w:r>
          </w:p>
          <w:p w:rsidR="00F775B9" w:rsidRPr="00885883" w:rsidRDefault="00F775B9" w:rsidP="00A34B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F775B9" w:rsidRPr="00885883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C41" w:rsidRPr="00885883" w:rsidTr="009801C9">
        <w:trPr>
          <w:trHeight w:val="306"/>
        </w:trPr>
        <w:tc>
          <w:tcPr>
            <w:tcW w:w="14601" w:type="dxa"/>
            <w:gridSpan w:val="8"/>
            <w:tcBorders>
              <w:bottom w:val="single" w:sz="4" w:space="0" w:color="auto"/>
            </w:tcBorders>
          </w:tcPr>
          <w:p w:rsidR="00A02C41" w:rsidRPr="00885883" w:rsidRDefault="00A02C41" w:rsidP="00A02C41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Предоставление дополнительного образования детей</w:t>
            </w:r>
          </w:p>
        </w:tc>
      </w:tr>
      <w:tr w:rsidR="00DB008C" w:rsidRPr="00885883" w:rsidTr="000142C4">
        <w:trPr>
          <w:trHeight w:val="850"/>
        </w:trPr>
        <w:tc>
          <w:tcPr>
            <w:tcW w:w="851" w:type="dxa"/>
            <w:tcBorders>
              <w:bottom w:val="single" w:sz="4" w:space="0" w:color="auto"/>
            </w:tcBorders>
          </w:tcPr>
          <w:p w:rsidR="00DB008C" w:rsidRPr="00885883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DB008C" w:rsidRPr="00885883" w:rsidRDefault="00DB008C" w:rsidP="00EC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B008C" w:rsidRPr="00885883" w:rsidRDefault="00DB008C" w:rsidP="0001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B008C" w:rsidRPr="00885883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К=Зс/С*100</w:t>
            </w:r>
          </w:p>
          <w:p w:rsidR="00DB008C" w:rsidRPr="00885883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Зс-количество занятых ставок</w:t>
            </w:r>
          </w:p>
          <w:p w:rsidR="00DB008C" w:rsidRPr="00885883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с-общее количество ставок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DB008C" w:rsidRPr="00885883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B008C" w:rsidRPr="00885883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B008C" w:rsidRPr="00885883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99" w:type="dxa"/>
          </w:tcPr>
          <w:p w:rsidR="00DB008C" w:rsidRPr="00885883" w:rsidRDefault="00DB008C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885883" w:rsidTr="000142C4">
        <w:trPr>
          <w:trHeight w:val="1180"/>
        </w:trPr>
        <w:tc>
          <w:tcPr>
            <w:tcW w:w="851" w:type="dxa"/>
            <w:tcBorders>
              <w:bottom w:val="single" w:sz="4" w:space="0" w:color="auto"/>
            </w:tcBorders>
          </w:tcPr>
          <w:p w:rsidR="00DB008C" w:rsidRPr="00885883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DB008C" w:rsidRPr="00885883" w:rsidRDefault="00DB008C" w:rsidP="009F05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Доля обучающихся, охваченных дополнительным образованием</w:t>
            </w:r>
            <w:r w:rsidR="00EC7888" w:rsidRPr="00885883">
              <w:rPr>
                <w:rFonts w:ascii="Times New Roman" w:hAnsi="Times New Roman"/>
                <w:sz w:val="20"/>
                <w:szCs w:val="20"/>
              </w:rPr>
              <w:t>, занятых на программах спортивной подготовки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B008C" w:rsidRPr="00885883" w:rsidRDefault="00DB008C" w:rsidP="0001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B008C" w:rsidRPr="00885883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08C" w:rsidRPr="00885883" w:rsidRDefault="00DB008C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О= До/Д*100</w:t>
            </w:r>
          </w:p>
          <w:p w:rsidR="00DB008C" w:rsidRPr="00885883" w:rsidRDefault="00DB008C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До-количество охваченных доп.образованием</w:t>
            </w:r>
          </w:p>
          <w:p w:rsidR="00DB008C" w:rsidRPr="00885883" w:rsidRDefault="00DB008C" w:rsidP="00D87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Д-дети, всего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DB008C" w:rsidRPr="00885883" w:rsidRDefault="00EC7888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B008C" w:rsidRPr="00885883" w:rsidRDefault="00147527" w:rsidP="00EC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B008C" w:rsidRPr="00885883" w:rsidRDefault="00EC7888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99" w:type="dxa"/>
            <w:vMerge w:val="restart"/>
          </w:tcPr>
          <w:p w:rsidR="00DB008C" w:rsidRPr="00885883" w:rsidRDefault="00DB008C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885883" w:rsidTr="000142C4">
        <w:trPr>
          <w:trHeight w:val="389"/>
        </w:trPr>
        <w:tc>
          <w:tcPr>
            <w:tcW w:w="851" w:type="dxa"/>
          </w:tcPr>
          <w:p w:rsidR="00DB008C" w:rsidRPr="00885883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DB008C" w:rsidRPr="00885883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Полнота реализации образовательных программ</w:t>
            </w:r>
            <w:r w:rsidR="00EC7888" w:rsidRPr="00885883">
              <w:rPr>
                <w:rFonts w:ascii="Times New Roman" w:hAnsi="Times New Roman"/>
                <w:sz w:val="20"/>
                <w:szCs w:val="20"/>
              </w:rPr>
              <w:t>, программ спортивной подготовки</w:t>
            </w:r>
          </w:p>
        </w:tc>
        <w:tc>
          <w:tcPr>
            <w:tcW w:w="720" w:type="dxa"/>
            <w:vAlign w:val="center"/>
          </w:tcPr>
          <w:p w:rsidR="00DB008C" w:rsidRPr="00885883" w:rsidRDefault="00DB008C" w:rsidP="00014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0" w:type="dxa"/>
          </w:tcPr>
          <w:p w:rsidR="00DB008C" w:rsidRPr="00885883" w:rsidRDefault="00DB008C" w:rsidP="00B36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:rsidR="00DB008C" w:rsidRPr="00885883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vAlign w:val="center"/>
          </w:tcPr>
          <w:p w:rsidR="00DB008C" w:rsidRPr="00885883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20" w:type="dxa"/>
            <w:vAlign w:val="center"/>
          </w:tcPr>
          <w:p w:rsidR="00DB008C" w:rsidRPr="00885883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99" w:type="dxa"/>
            <w:vMerge/>
          </w:tcPr>
          <w:p w:rsidR="00DB008C" w:rsidRPr="00885883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147527">
        <w:tc>
          <w:tcPr>
            <w:tcW w:w="851" w:type="dxa"/>
          </w:tcPr>
          <w:p w:rsidR="00DB008C" w:rsidRPr="00885883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8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DB008C" w:rsidRPr="00885883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Средняя наполняемость групп</w:t>
            </w:r>
          </w:p>
        </w:tc>
        <w:tc>
          <w:tcPr>
            <w:tcW w:w="720" w:type="dxa"/>
          </w:tcPr>
          <w:p w:rsidR="00DB008C" w:rsidRPr="00885883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08C" w:rsidRPr="00885883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008C" w:rsidRPr="00885883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700" w:type="dxa"/>
          </w:tcPr>
          <w:p w:rsidR="00DB008C" w:rsidRPr="00885883" w:rsidRDefault="00DB008C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С=Д/Г</w:t>
            </w:r>
          </w:p>
          <w:p w:rsidR="00DB008C" w:rsidRPr="00885883" w:rsidRDefault="00DB008C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Д-колво детей, посещающих группы,</w:t>
            </w:r>
          </w:p>
          <w:p w:rsidR="00DB008C" w:rsidRPr="00885883" w:rsidRDefault="00DB008C" w:rsidP="00D87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lastRenderedPageBreak/>
              <w:t>г-кол-во групп</w:t>
            </w:r>
          </w:p>
        </w:tc>
        <w:tc>
          <w:tcPr>
            <w:tcW w:w="2478" w:type="dxa"/>
            <w:vAlign w:val="center"/>
          </w:tcPr>
          <w:p w:rsidR="00DB008C" w:rsidRPr="00885883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2" w:type="dxa"/>
            <w:vAlign w:val="center"/>
          </w:tcPr>
          <w:p w:rsidR="00DB008C" w:rsidRPr="00885883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1</w:t>
            </w:r>
            <w:r w:rsidR="00147527" w:rsidRPr="0088588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DB008C" w:rsidRPr="00097DBF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83">
              <w:rPr>
                <w:rFonts w:ascii="Times New Roman" w:hAnsi="Times New Roman"/>
                <w:sz w:val="20"/>
                <w:szCs w:val="20"/>
              </w:rPr>
              <w:t>1</w:t>
            </w:r>
            <w:r w:rsidR="00147527" w:rsidRPr="0088588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9" w:type="dxa"/>
            <w:vMerge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AA725A">
        <w:tc>
          <w:tcPr>
            <w:tcW w:w="851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1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720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%=  </w:t>
            </w:r>
            <w:r w:rsidRPr="0063531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    х 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Н</w:t>
            </w:r>
          </w:p>
          <w:p w:rsidR="00DB008C" w:rsidRDefault="00DB008C" w:rsidP="001A1C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Н-Кол-во потребителей</w:t>
            </w:r>
          </w:p>
          <w:p w:rsidR="00DB008C" w:rsidRDefault="00DB008C" w:rsidP="001A1C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услуг на начало года</w:t>
            </w:r>
          </w:p>
          <w:p w:rsidR="00DB008C" w:rsidRDefault="00DB008C" w:rsidP="001A1C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К-Кол-во потребителей</w:t>
            </w:r>
          </w:p>
          <w:p w:rsidR="00DB008C" w:rsidRPr="00097DBF" w:rsidRDefault="00DB008C" w:rsidP="00D87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услуг на конец года</w:t>
            </w:r>
          </w:p>
        </w:tc>
        <w:tc>
          <w:tcPr>
            <w:tcW w:w="2478" w:type="dxa"/>
            <w:vAlign w:val="center"/>
          </w:tcPr>
          <w:p w:rsidR="00DB008C" w:rsidRPr="00097DBF" w:rsidRDefault="00DB008C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42" w:type="dxa"/>
            <w:vAlign w:val="center"/>
          </w:tcPr>
          <w:p w:rsidR="00DB008C" w:rsidRPr="00097DBF" w:rsidRDefault="00DB008C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20" w:type="dxa"/>
            <w:vAlign w:val="center"/>
          </w:tcPr>
          <w:p w:rsidR="00DB008C" w:rsidRPr="00097DBF" w:rsidRDefault="00DB008C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99" w:type="dxa"/>
            <w:vMerge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9801C9">
        <w:tc>
          <w:tcPr>
            <w:tcW w:w="14601" w:type="dxa"/>
            <w:gridSpan w:val="8"/>
          </w:tcPr>
          <w:p w:rsidR="00DB008C" w:rsidRPr="00097DBF" w:rsidRDefault="00DB008C" w:rsidP="0042403A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услуг по подготовке и проведению районных (окружных, региональных) конкурсных мероприятий, семинаров в области дополнительного образования</w:t>
            </w:r>
          </w:p>
        </w:tc>
      </w:tr>
      <w:tr w:rsidR="00DB008C" w:rsidRPr="00097DBF" w:rsidTr="00AA725A">
        <w:tc>
          <w:tcPr>
            <w:tcW w:w="851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участия в районных, окружных, региональных конкурсных мероприятиях</w:t>
            </w:r>
          </w:p>
        </w:tc>
        <w:tc>
          <w:tcPr>
            <w:tcW w:w="72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70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:rsidR="00DB008C" w:rsidRDefault="00A34B39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1842" w:type="dxa"/>
            <w:vAlign w:val="center"/>
          </w:tcPr>
          <w:p w:rsidR="00DB008C" w:rsidRDefault="00A34B39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1620" w:type="dxa"/>
            <w:vAlign w:val="center"/>
          </w:tcPr>
          <w:p w:rsidR="00DB008C" w:rsidRDefault="00A34B39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1499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AA725A">
        <w:tc>
          <w:tcPr>
            <w:tcW w:w="851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детей, ставших победителями и призерами районных, окружных, региональных конкурсных мероприятиях</w:t>
            </w:r>
          </w:p>
        </w:tc>
        <w:tc>
          <w:tcPr>
            <w:tcW w:w="72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70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:rsidR="00DB008C" w:rsidRDefault="00A34B39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842" w:type="dxa"/>
            <w:vAlign w:val="center"/>
          </w:tcPr>
          <w:p w:rsidR="00DB008C" w:rsidRDefault="00A34B39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20" w:type="dxa"/>
            <w:vAlign w:val="center"/>
          </w:tcPr>
          <w:p w:rsidR="00DB008C" w:rsidRDefault="00A34B39" w:rsidP="00DB0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99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9801C9">
        <w:tc>
          <w:tcPr>
            <w:tcW w:w="14601" w:type="dxa"/>
            <w:gridSpan w:val="8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1.3.Оказание информационной и методической помощи в сфере дополнительного образования педагогам образовательных учреждений</w:t>
            </w:r>
          </w:p>
        </w:tc>
      </w:tr>
      <w:tr w:rsidR="00DB008C" w:rsidRPr="00097DBF" w:rsidTr="00AA725A">
        <w:tc>
          <w:tcPr>
            <w:tcW w:w="851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охват педагогов, получивших информационную и методическую помощь в сфере дополнительного образования</w:t>
            </w:r>
          </w:p>
        </w:tc>
        <w:tc>
          <w:tcPr>
            <w:tcW w:w="72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700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:rsidR="00DB008C" w:rsidRDefault="00DB008C" w:rsidP="00A3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34B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DB008C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75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DB008C" w:rsidRDefault="00DB008C" w:rsidP="00147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75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9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1C64" w:rsidRDefault="001A1C64" w:rsidP="001A1C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645C9">
        <w:rPr>
          <w:rFonts w:ascii="Times New Roman" w:hAnsi="Times New Roman"/>
          <w:sz w:val="24"/>
          <w:szCs w:val="24"/>
        </w:rPr>
        <w:t xml:space="preserve">4.2 Объем (состав) оказываемой </w:t>
      </w:r>
      <w:r w:rsidR="009F053C">
        <w:rPr>
          <w:rFonts w:ascii="Times New Roman" w:hAnsi="Times New Roman"/>
          <w:sz w:val="24"/>
          <w:szCs w:val="24"/>
        </w:rPr>
        <w:t>муниципальной</w:t>
      </w:r>
      <w:r w:rsidRPr="00F645C9">
        <w:rPr>
          <w:rFonts w:ascii="Times New Roman" w:hAnsi="Times New Roman"/>
          <w:sz w:val="24"/>
          <w:szCs w:val="24"/>
        </w:rPr>
        <w:t xml:space="preserve"> услуги (в натуральных показателях):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4513"/>
        <w:gridCol w:w="696"/>
        <w:gridCol w:w="1237"/>
        <w:gridCol w:w="2345"/>
        <w:gridCol w:w="1842"/>
        <w:gridCol w:w="981"/>
        <w:gridCol w:w="2138"/>
      </w:tblGrid>
      <w:tr w:rsidR="001A1C64" w:rsidRPr="00097DBF" w:rsidTr="009801C9">
        <w:trPr>
          <w:trHeight w:val="325"/>
        </w:trPr>
        <w:tc>
          <w:tcPr>
            <w:tcW w:w="849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513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6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05" w:type="dxa"/>
            <w:gridSpan w:val="4"/>
            <w:tcBorders>
              <w:bottom w:val="single" w:sz="4" w:space="0" w:color="auto"/>
            </w:tcBorders>
          </w:tcPr>
          <w:p w:rsidR="001A1C64" w:rsidRPr="00097DBF" w:rsidRDefault="001A1C64" w:rsidP="00147527">
            <w:pPr>
              <w:pStyle w:val="a3"/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Значение показателей качества  государственной услуги.</w:t>
            </w:r>
          </w:p>
        </w:tc>
        <w:tc>
          <w:tcPr>
            <w:tcW w:w="2138" w:type="dxa"/>
            <w:vMerge w:val="restart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F775B9" w:rsidRPr="00097DBF" w:rsidTr="00BF2355">
        <w:trPr>
          <w:trHeight w:val="206"/>
        </w:trPr>
        <w:tc>
          <w:tcPr>
            <w:tcW w:w="849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F775B9" w:rsidRPr="00097DBF" w:rsidRDefault="00F775B9" w:rsidP="00BF23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:rsidR="00F775B9" w:rsidRPr="00097DBF" w:rsidRDefault="00F775B9" w:rsidP="00BF23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Текущий финансовый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775B9" w:rsidRPr="00097DBF" w:rsidRDefault="00F775B9" w:rsidP="00BF23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Очередной</w:t>
            </w:r>
          </w:p>
          <w:p w:rsidR="00F775B9" w:rsidRPr="00097DBF" w:rsidRDefault="00F775B9" w:rsidP="00BF23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DBF">
              <w:rPr>
                <w:rFonts w:ascii="Times New Roman" w:hAnsi="Times New Roman"/>
                <w:sz w:val="20"/>
                <w:szCs w:val="20"/>
              </w:rPr>
              <w:t>финансовый год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F775B9" w:rsidRPr="00097DBF" w:rsidRDefault="00F775B9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F775B9" w:rsidRPr="00097DBF" w:rsidRDefault="00F775B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8C" w:rsidRPr="00097DBF" w:rsidTr="00AA725A">
        <w:tc>
          <w:tcPr>
            <w:tcW w:w="849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детей, 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>прошедших  обучение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536">
              <w:rPr>
                <w:rFonts w:ascii="Times New Roman" w:hAnsi="Times New Roman"/>
                <w:sz w:val="24"/>
                <w:szCs w:val="24"/>
              </w:rPr>
              <w:t>дополнительным образовательным программам</w:t>
            </w:r>
          </w:p>
        </w:tc>
        <w:tc>
          <w:tcPr>
            <w:tcW w:w="696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37" w:type="dxa"/>
            <w:vAlign w:val="center"/>
          </w:tcPr>
          <w:p w:rsidR="00DB008C" w:rsidRPr="00097DBF" w:rsidRDefault="00DB008C" w:rsidP="00BF23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47527">
              <w:rPr>
                <w:rFonts w:ascii="Times New Roman" w:hAnsi="Times New Roman"/>
              </w:rPr>
              <w:t>6</w:t>
            </w:r>
            <w:r w:rsidR="00BF2355">
              <w:rPr>
                <w:rFonts w:ascii="Times New Roman" w:hAnsi="Times New Roman"/>
              </w:rPr>
              <w:t>4</w:t>
            </w:r>
          </w:p>
        </w:tc>
        <w:tc>
          <w:tcPr>
            <w:tcW w:w="2345" w:type="dxa"/>
            <w:vAlign w:val="center"/>
          </w:tcPr>
          <w:p w:rsidR="00DB008C" w:rsidRPr="006741CD" w:rsidRDefault="00DB008C" w:rsidP="00BF23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36</w:t>
            </w:r>
            <w:r w:rsidR="00BF2355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DB008C" w:rsidRPr="006741CD" w:rsidRDefault="00DB008C" w:rsidP="00BF23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36</w:t>
            </w:r>
            <w:r w:rsidR="00BF2355">
              <w:rPr>
                <w:rFonts w:ascii="Times New Roman" w:hAnsi="Times New Roman"/>
              </w:rPr>
              <w:t>4</w:t>
            </w:r>
          </w:p>
        </w:tc>
        <w:tc>
          <w:tcPr>
            <w:tcW w:w="981" w:type="dxa"/>
          </w:tcPr>
          <w:p w:rsidR="00DB008C" w:rsidRPr="00097DBF" w:rsidRDefault="00DB008C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федерального статистического наблюдения №1-ДО «Сведения об учреждении дополнительного образования детей»</w:t>
            </w:r>
          </w:p>
        </w:tc>
      </w:tr>
      <w:tr w:rsidR="00DB008C" w:rsidRPr="00097DBF" w:rsidTr="00AA725A">
        <w:tc>
          <w:tcPr>
            <w:tcW w:w="849" w:type="dxa"/>
          </w:tcPr>
          <w:p w:rsidR="00DB008C" w:rsidRPr="00097DBF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лицензии на право образовательной деятельности</w:t>
            </w:r>
          </w:p>
        </w:tc>
        <w:tc>
          <w:tcPr>
            <w:tcW w:w="696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37" w:type="dxa"/>
            <w:vAlign w:val="center"/>
          </w:tcPr>
          <w:p w:rsidR="00DB008C" w:rsidRDefault="00DB008C" w:rsidP="00DB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345" w:type="dxa"/>
            <w:vAlign w:val="center"/>
          </w:tcPr>
          <w:p w:rsidR="00DB008C" w:rsidRDefault="00DB008C" w:rsidP="00DB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842" w:type="dxa"/>
            <w:vAlign w:val="center"/>
          </w:tcPr>
          <w:p w:rsidR="00DB008C" w:rsidRDefault="00DB008C" w:rsidP="00DB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81" w:type="dxa"/>
          </w:tcPr>
          <w:p w:rsidR="00DB008C" w:rsidRPr="00097DBF" w:rsidRDefault="00DB008C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AA725A">
        <w:tc>
          <w:tcPr>
            <w:tcW w:w="849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детей, принимающих участие в районных мероприятиях,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проводимых учреждением</w:t>
            </w:r>
          </w:p>
        </w:tc>
        <w:tc>
          <w:tcPr>
            <w:tcW w:w="696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237" w:type="dxa"/>
            <w:vAlign w:val="center"/>
          </w:tcPr>
          <w:p w:rsidR="00DB008C" w:rsidRDefault="00F645C9" w:rsidP="00DB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</w:t>
            </w:r>
          </w:p>
        </w:tc>
        <w:tc>
          <w:tcPr>
            <w:tcW w:w="2345" w:type="dxa"/>
            <w:vAlign w:val="center"/>
          </w:tcPr>
          <w:p w:rsidR="00DB008C" w:rsidRDefault="00F645C9" w:rsidP="00DB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</w:t>
            </w:r>
          </w:p>
        </w:tc>
        <w:tc>
          <w:tcPr>
            <w:tcW w:w="1842" w:type="dxa"/>
            <w:vAlign w:val="center"/>
          </w:tcPr>
          <w:p w:rsidR="00DB008C" w:rsidRDefault="00F645C9" w:rsidP="00DB0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</w:t>
            </w:r>
          </w:p>
        </w:tc>
        <w:tc>
          <w:tcPr>
            <w:tcW w:w="981" w:type="dxa"/>
          </w:tcPr>
          <w:p w:rsidR="00DB008C" w:rsidRPr="00097DBF" w:rsidRDefault="00DB008C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08C" w:rsidRPr="00097DBF" w:rsidTr="00AA725A">
        <w:tc>
          <w:tcPr>
            <w:tcW w:w="849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3" w:type="dxa"/>
          </w:tcPr>
          <w:p w:rsidR="00DB008C" w:rsidRDefault="00DB008C" w:rsidP="00F64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 w:rsidR="00F645C9">
              <w:rPr>
                <w:rFonts w:ascii="Times New Roman" w:hAnsi="Times New Roman"/>
                <w:sz w:val="24"/>
                <w:szCs w:val="24"/>
              </w:rPr>
              <w:t>тренеров, тренеров-преподавателей</w:t>
            </w:r>
            <w:r>
              <w:rPr>
                <w:rFonts w:ascii="Times New Roman" w:hAnsi="Times New Roman"/>
                <w:sz w:val="24"/>
                <w:szCs w:val="24"/>
              </w:rPr>
              <w:t>, получивших информационную и методическую помощь в сфере дополнительного образования</w:t>
            </w:r>
            <w:r w:rsidR="00F645C9">
              <w:rPr>
                <w:rFonts w:ascii="Times New Roman" w:hAnsi="Times New Roman"/>
                <w:sz w:val="24"/>
                <w:szCs w:val="24"/>
              </w:rPr>
              <w:t>, спортивной подготовки</w:t>
            </w:r>
          </w:p>
        </w:tc>
        <w:tc>
          <w:tcPr>
            <w:tcW w:w="696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37" w:type="dxa"/>
            <w:vAlign w:val="center"/>
          </w:tcPr>
          <w:p w:rsidR="00DB008C" w:rsidRDefault="00DB008C" w:rsidP="00F645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645C9">
              <w:rPr>
                <w:rFonts w:ascii="Times New Roman" w:hAnsi="Times New Roman"/>
              </w:rPr>
              <w:t>4</w:t>
            </w:r>
          </w:p>
        </w:tc>
        <w:tc>
          <w:tcPr>
            <w:tcW w:w="2345" w:type="dxa"/>
            <w:vAlign w:val="center"/>
          </w:tcPr>
          <w:p w:rsidR="00DB008C" w:rsidRDefault="00DB008C" w:rsidP="001475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7527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DB008C" w:rsidRDefault="00DB008C" w:rsidP="001475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7527">
              <w:rPr>
                <w:rFonts w:ascii="Times New Roman" w:hAnsi="Times New Roman"/>
              </w:rPr>
              <w:t>4</w:t>
            </w:r>
          </w:p>
        </w:tc>
        <w:tc>
          <w:tcPr>
            <w:tcW w:w="981" w:type="dxa"/>
          </w:tcPr>
          <w:p w:rsidR="00DB008C" w:rsidRPr="00097DBF" w:rsidRDefault="00DB008C" w:rsidP="001A1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:rsidR="00DB008C" w:rsidRDefault="00DB008C" w:rsidP="001A1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1C64" w:rsidRDefault="001A1C64" w:rsidP="001A1C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4.3 Требования к материально – техническому обеспечению оказываемой муниципальной услуги:</w:t>
      </w:r>
    </w:p>
    <w:p w:rsidR="001A1C64" w:rsidRDefault="001A1C64" w:rsidP="001A1C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4.3.1. Правовые акты и иные документы, устанавливающие требования к материально – техническому обеспечению оказываемой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13583"/>
      </w:tblGrid>
      <w:tr w:rsidR="001A1C64" w:rsidRPr="00097DBF" w:rsidTr="009F053C">
        <w:trPr>
          <w:trHeight w:val="460"/>
        </w:trPr>
        <w:tc>
          <w:tcPr>
            <w:tcW w:w="636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3" w:type="dxa"/>
            <w:tcBorders>
              <w:left w:val="single" w:sz="4" w:space="0" w:color="auto"/>
              <w:bottom w:val="single" w:sz="4" w:space="0" w:color="auto"/>
            </w:tcBorders>
          </w:tcPr>
          <w:p w:rsidR="001A1C64" w:rsidRPr="00097DBF" w:rsidRDefault="001A1C64" w:rsidP="009F0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53C">
              <w:rPr>
                <w:rFonts w:ascii="Times New Roman" w:hAnsi="Times New Roman"/>
                <w:sz w:val="24"/>
                <w:szCs w:val="24"/>
              </w:rPr>
              <w:t xml:space="preserve">Типовое положение об  образовательном учреждении дополнительного образования детей утверждено </w:t>
            </w:r>
            <w:r w:rsidR="009F053C" w:rsidRPr="009F053C">
              <w:rPr>
                <w:rFonts w:ascii="Times New Roman" w:hAnsi="Times New Roman"/>
                <w:sz w:val="24"/>
                <w:szCs w:val="24"/>
              </w:rPr>
              <w:t>приказом Министерства образования и науки РФ от 26 июня 2012 г. № 504</w:t>
            </w:r>
          </w:p>
        </w:tc>
      </w:tr>
      <w:tr w:rsidR="001A1C64" w:rsidRPr="00097DBF" w:rsidTr="009F053C">
        <w:tc>
          <w:tcPr>
            <w:tcW w:w="636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3" w:type="dxa"/>
            <w:tcBorders>
              <w:lef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Правила пожарной безопасности для образовательных учреждений</w:t>
            </w:r>
          </w:p>
        </w:tc>
      </w:tr>
      <w:tr w:rsidR="001A1C64" w:rsidRPr="00097DBF" w:rsidTr="009F053C">
        <w:tc>
          <w:tcPr>
            <w:tcW w:w="636" w:type="dxa"/>
            <w:tcBorders>
              <w:right w:val="single" w:sz="4" w:space="0" w:color="auto"/>
            </w:tcBorders>
          </w:tcPr>
          <w:p w:rsidR="001A1C64" w:rsidRPr="00097DBF" w:rsidRDefault="009F053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3" w:type="dxa"/>
            <w:tcBorders>
              <w:left w:val="single" w:sz="4" w:space="0" w:color="auto"/>
            </w:tcBorders>
          </w:tcPr>
          <w:p w:rsidR="001A1C64" w:rsidRPr="004963B5" w:rsidRDefault="001A1C64" w:rsidP="00496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3B5">
              <w:rPr>
                <w:rFonts w:ascii="Times New Roman" w:hAnsi="Times New Roman"/>
                <w:sz w:val="24"/>
                <w:szCs w:val="24"/>
              </w:rPr>
              <w:t>Федеральный Закон «О</w:t>
            </w:r>
            <w:r w:rsidR="004963B5" w:rsidRPr="004963B5">
              <w:rPr>
                <w:rFonts w:ascii="Times New Roman" w:hAnsi="Times New Roman"/>
                <w:sz w:val="24"/>
                <w:szCs w:val="24"/>
              </w:rPr>
              <w:t>б</w:t>
            </w:r>
            <w:r w:rsidRPr="004963B5">
              <w:rPr>
                <w:rFonts w:ascii="Times New Roman" w:hAnsi="Times New Roman"/>
                <w:sz w:val="24"/>
                <w:szCs w:val="24"/>
              </w:rPr>
              <w:t xml:space="preserve">  образовании</w:t>
            </w:r>
            <w:r w:rsidR="004963B5" w:rsidRPr="004963B5">
              <w:rPr>
                <w:rFonts w:ascii="Times New Roman" w:hAnsi="Times New Roman"/>
                <w:sz w:val="24"/>
                <w:szCs w:val="24"/>
              </w:rPr>
              <w:t xml:space="preserve"> в РФ</w:t>
            </w:r>
            <w:r w:rsidRPr="004963B5">
              <w:rPr>
                <w:rFonts w:ascii="Times New Roman" w:hAnsi="Times New Roman"/>
                <w:sz w:val="24"/>
                <w:szCs w:val="24"/>
              </w:rPr>
              <w:t>», принят</w:t>
            </w:r>
            <w:r w:rsidR="004963B5" w:rsidRPr="004963B5">
              <w:rPr>
                <w:rFonts w:ascii="Times New Roman" w:hAnsi="Times New Roman"/>
                <w:sz w:val="24"/>
                <w:szCs w:val="24"/>
              </w:rPr>
              <w:t xml:space="preserve"> 29.12.2012 №273-ФЗ</w:t>
            </w:r>
            <w:r w:rsidRPr="00496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5B9" w:rsidRPr="00097DBF" w:rsidTr="009F053C">
        <w:tc>
          <w:tcPr>
            <w:tcW w:w="636" w:type="dxa"/>
            <w:tcBorders>
              <w:right w:val="single" w:sz="4" w:space="0" w:color="auto"/>
            </w:tcBorders>
          </w:tcPr>
          <w:p w:rsidR="00F775B9" w:rsidRPr="00097DBF" w:rsidRDefault="009F053C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83" w:type="dxa"/>
            <w:tcBorders>
              <w:left w:val="single" w:sz="4" w:space="0" w:color="auto"/>
            </w:tcBorders>
          </w:tcPr>
          <w:p w:rsidR="00F775B9" w:rsidRDefault="000F30A7" w:rsidP="000F3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требования к учреждениям дополнительного образования детей, утвержденные постановлением Главного государственного санитарного врача РФ от 03 апреля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№27.</w:t>
            </w:r>
          </w:p>
        </w:tc>
      </w:tr>
    </w:tbl>
    <w:p w:rsidR="001A1C64" w:rsidRDefault="001A1C64" w:rsidP="001A1C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4.3.2. требования к наличию и состоянию имущества: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2"/>
        <w:gridCol w:w="9575"/>
      </w:tblGrid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1A1C64" w:rsidRPr="00097DBF" w:rsidRDefault="001A1C64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Вид имущества</w:t>
            </w:r>
          </w:p>
        </w:tc>
        <w:tc>
          <w:tcPr>
            <w:tcW w:w="9575" w:type="dxa"/>
          </w:tcPr>
          <w:p w:rsidR="001A1C64" w:rsidRPr="00097DBF" w:rsidRDefault="001A1C64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Качественные  и / или количественные требования к имуществу</w:t>
            </w:r>
          </w:p>
        </w:tc>
      </w:tr>
      <w:tr w:rsidR="000F30A7" w:rsidRPr="00097DBF" w:rsidTr="001A1C64">
        <w:tc>
          <w:tcPr>
            <w:tcW w:w="959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9575" w:type="dxa"/>
            <w:vMerge w:val="restart"/>
          </w:tcPr>
          <w:p w:rsidR="000F30A7" w:rsidRPr="00097DBF" w:rsidRDefault="000F30A7" w:rsidP="0014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требования к учреждениям дополнительного образования детей, утвержденные постановлением Главного государственного санитарного врача РФ от 03 апреля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№27.</w:t>
            </w:r>
          </w:p>
        </w:tc>
      </w:tr>
      <w:tr w:rsidR="000F30A7" w:rsidRPr="00097DBF" w:rsidTr="001A1C64">
        <w:tc>
          <w:tcPr>
            <w:tcW w:w="959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9575" w:type="dxa"/>
            <w:vMerge/>
          </w:tcPr>
          <w:p w:rsidR="000F30A7" w:rsidRPr="00097DBF" w:rsidRDefault="000F30A7" w:rsidP="001A1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0A7" w:rsidRPr="00097DBF" w:rsidTr="001A1C64">
        <w:tc>
          <w:tcPr>
            <w:tcW w:w="959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9575" w:type="dxa"/>
            <w:vMerge/>
          </w:tcPr>
          <w:p w:rsidR="000F30A7" w:rsidRPr="00097DBF" w:rsidRDefault="000F30A7" w:rsidP="001A1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0A7" w:rsidRPr="00097DBF" w:rsidTr="001A1C64">
        <w:tc>
          <w:tcPr>
            <w:tcW w:w="959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Компьютерная техника</w:t>
            </w:r>
          </w:p>
        </w:tc>
        <w:tc>
          <w:tcPr>
            <w:tcW w:w="9575" w:type="dxa"/>
            <w:vMerge/>
          </w:tcPr>
          <w:p w:rsidR="000F30A7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C64" w:rsidRDefault="001A1C64" w:rsidP="001A1C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4.4. требования к квалификации и опыту персонала: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34"/>
        <w:gridCol w:w="8634"/>
      </w:tblGrid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Профессиональная подготовка работников</w:t>
            </w:r>
          </w:p>
        </w:tc>
        <w:tc>
          <w:tcPr>
            <w:tcW w:w="8634" w:type="dxa"/>
            <w:tcBorders>
              <w:left w:val="single" w:sz="4" w:space="0" w:color="auto"/>
            </w:tcBorders>
          </w:tcPr>
          <w:p w:rsidR="001A1C64" w:rsidRPr="00097DBF" w:rsidRDefault="000F30A7" w:rsidP="00496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или среднее профессиональное образование в области </w:t>
            </w:r>
            <w:r w:rsidR="004963B5">
              <w:rPr>
                <w:rFonts w:ascii="Times New Roman" w:hAnsi="Times New Roman"/>
                <w:sz w:val="24"/>
                <w:szCs w:val="24"/>
              </w:rPr>
              <w:t>физической культуры и спорта</w:t>
            </w:r>
          </w:p>
        </w:tc>
      </w:tr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Требования к стажу работы</w:t>
            </w:r>
          </w:p>
        </w:tc>
        <w:tc>
          <w:tcPr>
            <w:tcW w:w="8634" w:type="dxa"/>
            <w:tcBorders>
              <w:lef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4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Периодичность повышения квалификации</w:t>
            </w:r>
          </w:p>
        </w:tc>
        <w:tc>
          <w:tcPr>
            <w:tcW w:w="8634" w:type="dxa"/>
            <w:tcBorders>
              <w:left w:val="single" w:sz="4" w:space="0" w:color="auto"/>
            </w:tcBorders>
          </w:tcPr>
          <w:p w:rsidR="001A1C64" w:rsidRPr="00097DBF" w:rsidRDefault="001A1C64" w:rsidP="00AA7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 xml:space="preserve">не реже одного раза в </w:t>
            </w:r>
            <w:r w:rsidR="00AA725A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25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  <w:tcBorders>
              <w:right w:val="single" w:sz="4" w:space="0" w:color="auto"/>
            </w:tcBorders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Иные требования</w:t>
            </w:r>
          </w:p>
        </w:tc>
        <w:tc>
          <w:tcPr>
            <w:tcW w:w="8634" w:type="dxa"/>
            <w:tcBorders>
              <w:left w:val="single" w:sz="4" w:space="0" w:color="auto"/>
            </w:tcBorders>
          </w:tcPr>
          <w:p w:rsidR="001A1C64" w:rsidRPr="00097DBF" w:rsidRDefault="000F30A7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противопоказания, отсутствие судимости</w:t>
            </w:r>
          </w:p>
        </w:tc>
      </w:tr>
    </w:tbl>
    <w:p w:rsidR="001A1C64" w:rsidRDefault="001A1C64" w:rsidP="001A1C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оказания услуги:</w:t>
      </w:r>
    </w:p>
    <w:p w:rsidR="001A1C64" w:rsidRDefault="001A1C64" w:rsidP="006741CD">
      <w:pPr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нормативный правовой акт об утверждении стандарта предоставления муниципальных услуг </w:t>
      </w:r>
      <w:r w:rsidR="006741CD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1843"/>
      </w:tblGrid>
      <w:tr w:rsidR="001A1C64" w:rsidRPr="00097DBF" w:rsidTr="001A1C64">
        <w:tc>
          <w:tcPr>
            <w:tcW w:w="2943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 xml:space="preserve">.2. основные процедуры  оказания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  <w:tc>
          <w:tcPr>
            <w:tcW w:w="11843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 xml:space="preserve">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>ной услуги выполняются следующие основные действия:</w:t>
            </w:r>
          </w:p>
          <w:p w:rsidR="000F30A7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дополнительного образования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основной образовательной программ</w:t>
            </w:r>
            <w:r w:rsidR="004963B5">
              <w:rPr>
                <w:rFonts w:ascii="Times New Roman" w:hAnsi="Times New Roman"/>
                <w:sz w:val="24"/>
                <w:szCs w:val="24"/>
              </w:rPr>
              <w:t>ой дополнительного образования, программой спортивной подготовки по виду спорта, Федеральные стандарты спортивной подготовки по виду спорта,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федеральных государственных требований к структуре основной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общеобразовательной программы и условиям ее реализации</w:t>
            </w:r>
            <w:r w:rsidR="004963B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Расписание 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>занятий,</w:t>
            </w:r>
            <w:r w:rsidR="007C2319">
              <w:rPr>
                <w:rFonts w:ascii="Times New Roman" w:hAnsi="Times New Roman"/>
                <w:sz w:val="24"/>
                <w:szCs w:val="24"/>
              </w:rPr>
              <w:t xml:space="preserve"> режима дня,  утвержденного </w:t>
            </w:r>
            <w:r w:rsidR="000F30A7"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Роспотребнадзором </w:t>
            </w:r>
          </w:p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Уставом  выполнение основных задач  образовательного учреждения дополнительного образования детей</w:t>
            </w:r>
          </w:p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 xml:space="preserve">- обеспечение инновационных </w:t>
            </w:r>
            <w:r>
              <w:rPr>
                <w:rFonts w:ascii="Times New Roman" w:hAnsi="Times New Roman"/>
                <w:sz w:val="24"/>
                <w:szCs w:val="24"/>
              </w:rPr>
              <w:t>методов и форм воспитания и образования детей.</w:t>
            </w:r>
          </w:p>
        </w:tc>
      </w:tr>
    </w:tbl>
    <w:p w:rsidR="001A1C64" w:rsidRDefault="001A1C64" w:rsidP="001A1C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5.3. порядок информирования потенциальных потребителей оказываемой муниципаль</w:t>
      </w:r>
      <w:r w:rsidRPr="00097DBF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551"/>
        <w:gridCol w:w="7579"/>
        <w:gridCol w:w="3697"/>
      </w:tblGrid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1A1C64" w:rsidRPr="00097DBF" w:rsidRDefault="001A1C64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7579" w:type="dxa"/>
          </w:tcPr>
          <w:p w:rsidR="001A1C64" w:rsidRPr="00097DBF" w:rsidRDefault="001A1C64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Набор размещаемой (доводимой) информации</w:t>
            </w:r>
          </w:p>
        </w:tc>
        <w:tc>
          <w:tcPr>
            <w:tcW w:w="3697" w:type="dxa"/>
          </w:tcPr>
          <w:p w:rsidR="001A1C64" w:rsidRPr="00097DBF" w:rsidRDefault="001A1C64" w:rsidP="001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7579" w:type="dxa"/>
          </w:tcPr>
          <w:p w:rsidR="001A1C64" w:rsidRPr="00097DBF" w:rsidRDefault="001A1C64" w:rsidP="00496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образовательного учреждения дополнительного образования при личном обращении потребителей предоставляет необходимые сведения и разъяснения об оказываемой муниципаль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услуге.</w:t>
            </w:r>
          </w:p>
        </w:tc>
        <w:tc>
          <w:tcPr>
            <w:tcW w:w="3697" w:type="dxa"/>
          </w:tcPr>
          <w:p w:rsidR="001A1C64" w:rsidRPr="00097DBF" w:rsidRDefault="001A1C64" w:rsidP="00496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Постоянно, при приеме ребенка в</w:t>
            </w:r>
            <w:r w:rsidR="00AA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учреждение дополнительного образования.</w:t>
            </w:r>
          </w:p>
        </w:tc>
      </w:tr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7579" w:type="dxa"/>
          </w:tcPr>
          <w:p w:rsidR="001A1C64" w:rsidRPr="00097DBF" w:rsidRDefault="001A1C64" w:rsidP="00147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образовательного учреждения по телефону предоставляет необходимые разъяснения об оказываемой муниципаль</w:t>
            </w:r>
            <w:r w:rsidRPr="00097DBF">
              <w:rPr>
                <w:rFonts w:ascii="Times New Roman" w:hAnsi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услуге.</w:t>
            </w:r>
          </w:p>
        </w:tc>
        <w:tc>
          <w:tcPr>
            <w:tcW w:w="3697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обращения</w:t>
            </w:r>
          </w:p>
        </w:tc>
      </w:tr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Информация на стендах в помещении учреждения</w:t>
            </w:r>
          </w:p>
        </w:tc>
        <w:tc>
          <w:tcPr>
            <w:tcW w:w="7579" w:type="dxa"/>
          </w:tcPr>
          <w:p w:rsidR="001A1C64" w:rsidRDefault="004963B5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помещении </w:t>
            </w:r>
            <w:r w:rsidR="001A1C64">
              <w:rPr>
                <w:rFonts w:ascii="Times New Roman" w:hAnsi="Times New Roman"/>
                <w:sz w:val="24"/>
                <w:szCs w:val="24"/>
              </w:rPr>
              <w:t>ДО  на информационных стендах размещаются:</w:t>
            </w:r>
          </w:p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лицензии учреждения;</w:t>
            </w:r>
          </w:p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об оказываемых услугах;</w:t>
            </w:r>
          </w:p>
          <w:p w:rsidR="001A1C64" w:rsidRPr="00097DBF" w:rsidRDefault="001A1C64" w:rsidP="001F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часах приема и телефонах руководства образовательного учреждения по вопросам получения услуг учреждения</w:t>
            </w:r>
            <w:r w:rsidR="001F6C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изменения</w:t>
            </w:r>
            <w:r w:rsidR="00833207">
              <w:rPr>
                <w:rFonts w:ascii="Times New Roman" w:hAnsi="Times New Roman"/>
                <w:sz w:val="24"/>
                <w:szCs w:val="24"/>
              </w:rPr>
              <w:t xml:space="preserve"> данных</w:t>
            </w:r>
          </w:p>
        </w:tc>
      </w:tr>
      <w:tr w:rsidR="001A1C64" w:rsidRPr="00097DBF" w:rsidTr="00D872E0">
        <w:trPr>
          <w:trHeight w:val="1397"/>
        </w:trPr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Информация в сети Интернет</w:t>
            </w:r>
          </w:p>
        </w:tc>
        <w:tc>
          <w:tcPr>
            <w:tcW w:w="7579" w:type="dxa"/>
          </w:tcPr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r w:rsidR="00AA725A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размещается следующая информация:</w:t>
            </w:r>
          </w:p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наименование образовательного учреждения;</w:t>
            </w:r>
          </w:p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адрес, телефон;</w:t>
            </w:r>
          </w:p>
          <w:p w:rsidR="001A1C64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перечень образовательных услуг и программ;</w:t>
            </w:r>
          </w:p>
          <w:p w:rsidR="007C2319" w:rsidRDefault="007C2319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об итогах спортивных мероприятий;</w:t>
            </w:r>
          </w:p>
          <w:p w:rsidR="007C2319" w:rsidRPr="00441B6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предоставляемых социальных услугах.</w:t>
            </w:r>
          </w:p>
        </w:tc>
        <w:tc>
          <w:tcPr>
            <w:tcW w:w="3697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изменения</w:t>
            </w:r>
            <w:r w:rsidR="00833207">
              <w:rPr>
                <w:rFonts w:ascii="Times New Roman" w:hAnsi="Times New Roman"/>
                <w:sz w:val="24"/>
                <w:szCs w:val="24"/>
              </w:rPr>
              <w:t xml:space="preserve"> данных</w:t>
            </w:r>
          </w:p>
        </w:tc>
      </w:tr>
      <w:tr w:rsidR="001A1C64" w:rsidRPr="00097DBF" w:rsidTr="001A1C64">
        <w:tc>
          <w:tcPr>
            <w:tcW w:w="95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BF">
              <w:rPr>
                <w:rFonts w:ascii="Times New Roman" w:hAnsi="Times New Roman"/>
                <w:sz w:val="24"/>
                <w:szCs w:val="24"/>
              </w:rPr>
              <w:t>Информация во внешних источниках</w:t>
            </w:r>
          </w:p>
        </w:tc>
        <w:tc>
          <w:tcPr>
            <w:tcW w:w="7579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в районной газете</w:t>
            </w:r>
            <w:r w:rsidR="007C2319">
              <w:rPr>
                <w:rFonts w:ascii="Times New Roman" w:hAnsi="Times New Roman"/>
                <w:sz w:val="24"/>
                <w:szCs w:val="24"/>
              </w:rPr>
              <w:t xml:space="preserve"> «Новое время»</w:t>
            </w:r>
            <w:r w:rsidR="004963B5">
              <w:rPr>
                <w:rFonts w:ascii="Times New Roman" w:hAnsi="Times New Roman"/>
                <w:sz w:val="24"/>
                <w:szCs w:val="24"/>
              </w:rPr>
              <w:t>, сайт ДЮСШ, сайт Администрации ННР</w:t>
            </w:r>
          </w:p>
        </w:tc>
        <w:tc>
          <w:tcPr>
            <w:tcW w:w="3697" w:type="dxa"/>
          </w:tcPr>
          <w:p w:rsidR="001A1C64" w:rsidRPr="00097DBF" w:rsidRDefault="001A1C64" w:rsidP="001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изменения</w:t>
            </w:r>
          </w:p>
        </w:tc>
      </w:tr>
    </w:tbl>
    <w:p w:rsidR="001A1C64" w:rsidRDefault="001A1C64" w:rsidP="001A1C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5.4. основания для приостановления исполнения муниципального  задания: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7371"/>
        <w:gridCol w:w="6456"/>
      </w:tblGrid>
      <w:tr w:rsidR="001A1C64" w:rsidRPr="00236B86" w:rsidTr="00D872E0">
        <w:trPr>
          <w:trHeight w:val="569"/>
        </w:trPr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1A1C64" w:rsidRPr="00236B86" w:rsidRDefault="001A1C64" w:rsidP="001A1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Основания для приостановления</w:t>
            </w:r>
          </w:p>
        </w:tc>
        <w:tc>
          <w:tcPr>
            <w:tcW w:w="6456" w:type="dxa"/>
          </w:tcPr>
          <w:p w:rsidR="001A1C64" w:rsidRPr="00236B86" w:rsidRDefault="001A1C64" w:rsidP="001A1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Пункт, часть, статья и реквизиты нормативного правового акта</w:t>
            </w:r>
          </w:p>
        </w:tc>
      </w:tr>
      <w:tr w:rsidR="001A1C64" w:rsidRPr="00236B86" w:rsidTr="001A1C64"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A1C64" w:rsidRPr="00236B86" w:rsidRDefault="00833207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Приостановление действия лицензии на осуществление образовательной деятельности</w:t>
            </w:r>
          </w:p>
        </w:tc>
        <w:tc>
          <w:tcPr>
            <w:tcW w:w="6456" w:type="dxa"/>
          </w:tcPr>
          <w:p w:rsidR="001A1C64" w:rsidRPr="00236B86" w:rsidRDefault="00833207" w:rsidP="00832D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РФ «Об образовании</w:t>
            </w:r>
            <w:r w:rsidR="00832D3E">
              <w:rPr>
                <w:rFonts w:ascii="Times New Roman" w:hAnsi="Times New Roman"/>
                <w:sz w:val="24"/>
                <w:szCs w:val="24"/>
              </w:rPr>
              <w:t xml:space="preserve"> в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 w:rsidR="00832D3E">
              <w:rPr>
                <w:rFonts w:ascii="Times New Roman" w:hAnsi="Times New Roman"/>
                <w:sz w:val="24"/>
                <w:szCs w:val="24"/>
              </w:rPr>
              <w:t>29.12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32D3E">
              <w:rPr>
                <w:rFonts w:ascii="Times New Roman" w:hAnsi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32D3E">
              <w:rPr>
                <w:rFonts w:ascii="Times New Roman" w:hAnsi="Times New Roman"/>
                <w:sz w:val="24"/>
                <w:szCs w:val="24"/>
              </w:rPr>
              <w:t>273-ФЗ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 </w:t>
            </w:r>
            <w:r w:rsidR="00832D3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833207" w:rsidRPr="00236B86" w:rsidTr="001A1C64">
        <w:tc>
          <w:tcPr>
            <w:tcW w:w="959" w:type="dxa"/>
          </w:tcPr>
          <w:p w:rsidR="00833207" w:rsidRPr="00236B86" w:rsidRDefault="00833207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1" w:type="dxa"/>
          </w:tcPr>
          <w:p w:rsidR="00833207" w:rsidRDefault="00833207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Ненадлежащее</w:t>
            </w:r>
            <w:r w:rsidR="002924B2">
              <w:rPr>
                <w:rFonts w:ascii="Times New Roman" w:hAnsi="Times New Roman"/>
                <w:sz w:val="24"/>
                <w:szCs w:val="24"/>
              </w:rPr>
              <w:t xml:space="preserve"> исполнение муниципальной услуги</w:t>
            </w:r>
          </w:p>
        </w:tc>
        <w:tc>
          <w:tcPr>
            <w:tcW w:w="6456" w:type="dxa"/>
          </w:tcPr>
          <w:p w:rsidR="00833207" w:rsidRDefault="002924B2" w:rsidP="008332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предписанию надзорных органов</w:t>
            </w:r>
          </w:p>
        </w:tc>
      </w:tr>
    </w:tbl>
    <w:p w:rsidR="001A1C64" w:rsidRDefault="001A1C64" w:rsidP="001A1C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5.5. основания для досрочного прекращения  исполнения муниципального задания: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7371"/>
        <w:gridCol w:w="6456"/>
      </w:tblGrid>
      <w:tr w:rsidR="001A1C64" w:rsidRPr="00236B86" w:rsidTr="00D872E0">
        <w:trPr>
          <w:trHeight w:val="403"/>
        </w:trPr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A1C64" w:rsidRPr="00236B86" w:rsidRDefault="001A1C64" w:rsidP="001A1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Основания для прекращения</w:t>
            </w:r>
          </w:p>
        </w:tc>
        <w:tc>
          <w:tcPr>
            <w:tcW w:w="6456" w:type="dxa"/>
          </w:tcPr>
          <w:p w:rsidR="001A1C64" w:rsidRPr="00236B86" w:rsidRDefault="001A1C64" w:rsidP="001A1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Пункт, часть, статья и реквизиты нормативного правового акта</w:t>
            </w:r>
          </w:p>
        </w:tc>
      </w:tr>
      <w:tr w:rsidR="001A1C64" w:rsidRPr="00236B86" w:rsidTr="001A1C64"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A1C64" w:rsidRPr="00236B86" w:rsidRDefault="002924B2" w:rsidP="002924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образовательного учреждения</w:t>
            </w:r>
            <w:r w:rsidR="001A1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56" w:type="dxa"/>
          </w:tcPr>
          <w:p w:rsidR="001A1C64" w:rsidRPr="00236B86" w:rsidRDefault="00832D3E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РФ «Об образовании в РФ» от 29.12.2012 № 273-ФЗ, ст 92</w:t>
            </w:r>
          </w:p>
        </w:tc>
      </w:tr>
      <w:tr w:rsidR="001A1C64" w:rsidRPr="00236B86" w:rsidTr="001A1C64"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7371" w:type="dxa"/>
          </w:tcPr>
          <w:p w:rsidR="001A1C64" w:rsidRPr="00236B86" w:rsidRDefault="00833207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реорганизация образовательного учреждения</w:t>
            </w:r>
          </w:p>
        </w:tc>
        <w:tc>
          <w:tcPr>
            <w:tcW w:w="6456" w:type="dxa"/>
          </w:tcPr>
          <w:p w:rsidR="001A1C64" w:rsidRPr="00441B6F" w:rsidRDefault="00832D3E" w:rsidP="001A1C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РФ «Об образовании в РФ» от 29.12.2012 № 273-ФЗ, ст 92</w:t>
            </w:r>
          </w:p>
        </w:tc>
      </w:tr>
    </w:tbl>
    <w:p w:rsidR="001A1C64" w:rsidRDefault="00832D3E" w:rsidP="001A1C6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контроля над</w:t>
      </w:r>
      <w:r w:rsidR="001A1C64">
        <w:rPr>
          <w:rFonts w:ascii="Times New Roman" w:hAnsi="Times New Roman"/>
          <w:sz w:val="24"/>
          <w:szCs w:val="24"/>
        </w:rPr>
        <w:t xml:space="preserve"> исполнением муниципального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394"/>
        <w:gridCol w:w="4820"/>
        <w:gridCol w:w="4613"/>
      </w:tblGrid>
      <w:tr w:rsidR="001A1C64" w:rsidRPr="00236B86" w:rsidTr="001A1C64"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1A1C64" w:rsidRPr="00236B86" w:rsidRDefault="001A1C64" w:rsidP="001A1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820" w:type="dxa"/>
          </w:tcPr>
          <w:p w:rsidR="001A1C64" w:rsidRPr="00236B86" w:rsidRDefault="001A1C64" w:rsidP="001A1C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4613" w:type="dxa"/>
          </w:tcPr>
          <w:p w:rsidR="001A1C64" w:rsidRPr="00236B86" w:rsidRDefault="001A1C64" w:rsidP="000D7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Органы исполнительной в</w:t>
            </w:r>
            <w:r w:rsidR="000D75A9">
              <w:rPr>
                <w:rFonts w:ascii="Times New Roman" w:hAnsi="Times New Roman"/>
                <w:sz w:val="24"/>
                <w:szCs w:val="24"/>
              </w:rPr>
              <w:t>ласти, осуществляющие контроль над</w:t>
            </w:r>
            <w:r w:rsidRPr="00236B86">
              <w:rPr>
                <w:rFonts w:ascii="Times New Roman" w:hAnsi="Times New Roman"/>
                <w:sz w:val="24"/>
                <w:szCs w:val="24"/>
              </w:rPr>
              <w:t xml:space="preserve"> оказанием услуги</w:t>
            </w:r>
          </w:p>
        </w:tc>
      </w:tr>
      <w:tr w:rsidR="001A1C64" w:rsidRPr="00236B86" w:rsidTr="001A1C64"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A1C64" w:rsidRPr="00236B86" w:rsidRDefault="002924B2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A1C64" w:rsidRPr="00236B86">
              <w:rPr>
                <w:rFonts w:ascii="Times New Roman" w:hAnsi="Times New Roman"/>
                <w:sz w:val="24"/>
                <w:szCs w:val="24"/>
              </w:rPr>
              <w:t>онтроль в рамках проведения плановой выездной проверки</w:t>
            </w:r>
          </w:p>
        </w:tc>
        <w:tc>
          <w:tcPr>
            <w:tcW w:w="4820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1 раз в три года в соответствии с планом – графиком.</w:t>
            </w:r>
          </w:p>
        </w:tc>
        <w:tc>
          <w:tcPr>
            <w:tcW w:w="4613" w:type="dxa"/>
          </w:tcPr>
          <w:p w:rsidR="001A1C64" w:rsidRPr="00236B86" w:rsidRDefault="004963B5" w:rsidP="00832D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культуре, физической культуре, спорту, молодёжной политике</w:t>
            </w:r>
            <w:r w:rsidR="00885883">
              <w:rPr>
                <w:rFonts w:ascii="Times New Roman" w:hAnsi="Times New Roman"/>
                <w:sz w:val="24"/>
                <w:szCs w:val="24"/>
              </w:rPr>
              <w:t xml:space="preserve"> и архивному делу Администрации</w:t>
            </w:r>
            <w:r w:rsidR="00292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D3E">
              <w:rPr>
                <w:rFonts w:ascii="Times New Roman" w:hAnsi="Times New Roman"/>
                <w:sz w:val="24"/>
                <w:szCs w:val="24"/>
              </w:rPr>
              <w:t>Немецкого национального района</w:t>
            </w:r>
          </w:p>
        </w:tc>
      </w:tr>
      <w:tr w:rsidR="001A1C64" w:rsidRPr="00236B86" w:rsidTr="001A1C64"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Последующий контроль в рамках проведения плановой выездной проверки</w:t>
            </w:r>
          </w:p>
        </w:tc>
        <w:tc>
          <w:tcPr>
            <w:tcW w:w="4820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13" w:type="dxa"/>
          </w:tcPr>
          <w:p w:rsidR="001A1C64" w:rsidRPr="00236B86" w:rsidRDefault="00885883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культуре, физической культуре, спорту, молодёжной политике и архивному делу Администрации Немецкого национального района</w:t>
            </w:r>
          </w:p>
        </w:tc>
      </w:tr>
      <w:tr w:rsidR="001A1C64" w:rsidRPr="00236B86" w:rsidTr="001A1C64">
        <w:tc>
          <w:tcPr>
            <w:tcW w:w="959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A1C64" w:rsidRPr="00236B86" w:rsidRDefault="001A1C64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86">
              <w:rPr>
                <w:rFonts w:ascii="Times New Roman" w:hAnsi="Times New Roman"/>
                <w:sz w:val="24"/>
                <w:szCs w:val="24"/>
              </w:rPr>
              <w:t>Последующий контроль в рамках проведения камеральной проверки отчета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236B86">
              <w:rPr>
                <w:rFonts w:ascii="Times New Roman" w:hAnsi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4820" w:type="dxa"/>
          </w:tcPr>
          <w:p w:rsidR="001A1C64" w:rsidRPr="00236B86" w:rsidRDefault="002924B2" w:rsidP="00A171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год-декабрь, сентябрь</w:t>
            </w:r>
          </w:p>
        </w:tc>
        <w:tc>
          <w:tcPr>
            <w:tcW w:w="4613" w:type="dxa"/>
          </w:tcPr>
          <w:p w:rsidR="001A1C64" w:rsidRPr="00236B86" w:rsidRDefault="00885883" w:rsidP="001A1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культуре, физической культуре, спорту, молодёжной политике и архивному делу Администрации Немецкого национального района</w:t>
            </w:r>
          </w:p>
        </w:tc>
      </w:tr>
    </w:tbl>
    <w:p w:rsidR="003573AC" w:rsidRDefault="003573AC" w:rsidP="003573AC">
      <w:pPr>
        <w:tabs>
          <w:tab w:val="left" w:pos="1173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3573AC" w:rsidSect="00FB15AD">
      <w:pgSz w:w="16838" w:h="11906" w:orient="landscape"/>
      <w:pgMar w:top="567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C1309"/>
    <w:multiLevelType w:val="multilevel"/>
    <w:tmpl w:val="9E1AC2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1">
    <w:nsid w:val="73AA171A"/>
    <w:multiLevelType w:val="multilevel"/>
    <w:tmpl w:val="F06C0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1C64"/>
    <w:rsid w:val="000142C4"/>
    <w:rsid w:val="00086DF2"/>
    <w:rsid w:val="000A6355"/>
    <w:rsid w:val="000D75A9"/>
    <w:rsid w:val="000F30A7"/>
    <w:rsid w:val="00130005"/>
    <w:rsid w:val="00147527"/>
    <w:rsid w:val="001A1C64"/>
    <w:rsid w:val="001F6C20"/>
    <w:rsid w:val="00206435"/>
    <w:rsid w:val="00275E60"/>
    <w:rsid w:val="002924B2"/>
    <w:rsid w:val="002C19C2"/>
    <w:rsid w:val="002E35E7"/>
    <w:rsid w:val="003170FF"/>
    <w:rsid w:val="00336DFE"/>
    <w:rsid w:val="0034367C"/>
    <w:rsid w:val="003573AC"/>
    <w:rsid w:val="00375DDE"/>
    <w:rsid w:val="003C5E01"/>
    <w:rsid w:val="003E687F"/>
    <w:rsid w:val="0042403A"/>
    <w:rsid w:val="00430BFD"/>
    <w:rsid w:val="004963B5"/>
    <w:rsid w:val="00553EC1"/>
    <w:rsid w:val="005E11E4"/>
    <w:rsid w:val="0061226B"/>
    <w:rsid w:val="006741CD"/>
    <w:rsid w:val="007C2319"/>
    <w:rsid w:val="00832D3E"/>
    <w:rsid w:val="00833207"/>
    <w:rsid w:val="00885883"/>
    <w:rsid w:val="008F0570"/>
    <w:rsid w:val="008F28CF"/>
    <w:rsid w:val="00911750"/>
    <w:rsid w:val="00943311"/>
    <w:rsid w:val="00943B0D"/>
    <w:rsid w:val="009801C9"/>
    <w:rsid w:val="00996B6F"/>
    <w:rsid w:val="009F053C"/>
    <w:rsid w:val="00A02C41"/>
    <w:rsid w:val="00A039B6"/>
    <w:rsid w:val="00A171A9"/>
    <w:rsid w:val="00A34B39"/>
    <w:rsid w:val="00A8530F"/>
    <w:rsid w:val="00AA725A"/>
    <w:rsid w:val="00AF03B1"/>
    <w:rsid w:val="00B27DD0"/>
    <w:rsid w:val="00B3615D"/>
    <w:rsid w:val="00BB6ED6"/>
    <w:rsid w:val="00BC38D5"/>
    <w:rsid w:val="00BE0DF1"/>
    <w:rsid w:val="00BF2355"/>
    <w:rsid w:val="00C33C8A"/>
    <w:rsid w:val="00C85059"/>
    <w:rsid w:val="00C86FFE"/>
    <w:rsid w:val="00C9527F"/>
    <w:rsid w:val="00D872E0"/>
    <w:rsid w:val="00DA4041"/>
    <w:rsid w:val="00DB008C"/>
    <w:rsid w:val="00DD5C1D"/>
    <w:rsid w:val="00DE20D4"/>
    <w:rsid w:val="00E04D9A"/>
    <w:rsid w:val="00EC7888"/>
    <w:rsid w:val="00F54082"/>
    <w:rsid w:val="00F645C9"/>
    <w:rsid w:val="00F64FBE"/>
    <w:rsid w:val="00F74449"/>
    <w:rsid w:val="00F775B9"/>
    <w:rsid w:val="00FB0098"/>
    <w:rsid w:val="00FB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1C64"/>
    <w:pPr>
      <w:ind w:left="720"/>
      <w:contextualSpacing/>
    </w:pPr>
  </w:style>
  <w:style w:type="paragraph" w:styleId="a4">
    <w:name w:val="Balloon Text"/>
    <w:basedOn w:val="a"/>
    <w:semiHidden/>
    <w:rsid w:val="003170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F0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4EF8-33E3-4B70-9892-6BDE7BBC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2017-02-10T05:18:00Z</cp:lastPrinted>
  <dcterms:created xsi:type="dcterms:W3CDTF">2019-03-25T03:21:00Z</dcterms:created>
  <dcterms:modified xsi:type="dcterms:W3CDTF">2019-03-25T03:21:00Z</dcterms:modified>
</cp:coreProperties>
</file>